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7F77A5" w:rsidRDefault="007F77A5" w:rsidP="00E564CC">
      <w:pPr>
        <w:jc w:val="right"/>
      </w:pPr>
    </w:p>
    <w:p w:rsidR="007F77A5" w:rsidRDefault="007F77A5" w:rsidP="007F77A5">
      <w:pPr>
        <w:jc w:val="center"/>
      </w:pPr>
      <w:r>
        <w:t>АДМИНИСТРАЦИЯ</w:t>
      </w:r>
      <w:r>
        <w:t xml:space="preserve"> </w:t>
      </w:r>
      <w:r>
        <w:t xml:space="preserve">БУЛУКТИНСКОГО </w:t>
      </w:r>
      <w:proofErr w:type="gramStart"/>
      <w:r>
        <w:t>СЕЛЬСКОГО</w:t>
      </w:r>
      <w:proofErr w:type="gramEnd"/>
    </w:p>
    <w:p w:rsidR="007F77A5" w:rsidRDefault="007F77A5" w:rsidP="007F77A5">
      <w:pPr>
        <w:jc w:val="center"/>
      </w:pPr>
      <w:r>
        <w:t>МУНИЦИПАЛЬНОГО</w:t>
      </w:r>
      <w:r>
        <w:t xml:space="preserve"> </w:t>
      </w:r>
      <w:r>
        <w:t>ОБРАЗОВАНИЯ</w:t>
      </w:r>
    </w:p>
    <w:p w:rsidR="007F77A5" w:rsidRDefault="007F77A5" w:rsidP="007F77A5">
      <w:pPr>
        <w:jc w:val="center"/>
      </w:pPr>
      <w:r>
        <w:t>РЕСПУБЛИКИ КАЛМЫКИЯ</w:t>
      </w:r>
    </w:p>
    <w:p w:rsidR="007F77A5" w:rsidRDefault="007F77A5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bookmarkStart w:id="0" w:name="_GoBack"/>
      <w:bookmarkEnd w:id="0"/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2022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</w:t>
      </w:r>
      <w:r w:rsidR="00B569E4" w:rsidRPr="002B4845">
        <w:rPr>
          <w:sz w:val="24"/>
          <w:szCs w:val="28"/>
        </w:rPr>
        <w:t>помещения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190102</w:t>
      </w:r>
      <w:r w:rsidR="001A6DBD" w:rsidRPr="002B4845">
        <w:rPr>
          <w:sz w:val="24"/>
          <w:szCs w:val="28"/>
        </w:rPr>
        <w:t>:</w:t>
      </w:r>
      <w:r w:rsidR="00D063A0" w:rsidRPr="002B4845">
        <w:rPr>
          <w:sz w:val="24"/>
          <w:szCs w:val="28"/>
        </w:rPr>
        <w:t>283</w:t>
      </w:r>
      <w:r w:rsidR="001A6DBD" w:rsidRPr="002B4845">
        <w:rPr>
          <w:sz w:val="24"/>
          <w:szCs w:val="28"/>
        </w:rPr>
        <w:t xml:space="preserve">, общей площадью </w:t>
      </w:r>
      <w:r w:rsidR="00D063A0" w:rsidRPr="002B4845">
        <w:rPr>
          <w:sz w:val="24"/>
          <w:szCs w:val="28"/>
        </w:rPr>
        <w:t>72</w:t>
      </w:r>
      <w:r w:rsidR="001A6DBD" w:rsidRPr="002B4845">
        <w:rPr>
          <w:sz w:val="24"/>
          <w:szCs w:val="28"/>
        </w:rPr>
        <w:t>,</w:t>
      </w:r>
      <w:r w:rsidR="00D063A0" w:rsidRPr="002B4845">
        <w:rPr>
          <w:sz w:val="24"/>
          <w:szCs w:val="28"/>
        </w:rPr>
        <w:t>4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 xml:space="preserve">., </w:t>
      </w:r>
      <w:proofErr w:type="gramStart"/>
      <w:r w:rsidR="001A6DBD" w:rsidRPr="002B4845">
        <w:rPr>
          <w:sz w:val="24"/>
          <w:szCs w:val="28"/>
        </w:rPr>
        <w:t>расположенном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п. </w:t>
      </w:r>
      <w:r w:rsidR="0082206C" w:rsidRPr="002B4845">
        <w:rPr>
          <w:sz w:val="24"/>
          <w:szCs w:val="28"/>
        </w:rPr>
        <w:t>Нарын</w:t>
      </w:r>
      <w:r w:rsidR="00C41CA3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>ул.</w:t>
      </w:r>
      <w:r w:rsidR="0082206C" w:rsidRPr="002B4845">
        <w:rPr>
          <w:sz w:val="24"/>
          <w:szCs w:val="28"/>
        </w:rPr>
        <w:t xml:space="preserve"> Мира</w:t>
      </w:r>
      <w:r w:rsidR="001A6DBD" w:rsidRPr="002B4845">
        <w:rPr>
          <w:sz w:val="24"/>
          <w:szCs w:val="28"/>
        </w:rPr>
        <w:t xml:space="preserve">, д. </w:t>
      </w:r>
      <w:r w:rsidR="0082206C" w:rsidRPr="002B4845">
        <w:rPr>
          <w:sz w:val="24"/>
          <w:szCs w:val="28"/>
        </w:rPr>
        <w:t>3</w:t>
      </w:r>
      <w:r w:rsidR="00B569E4" w:rsidRPr="002B4845">
        <w:rPr>
          <w:sz w:val="24"/>
          <w:szCs w:val="28"/>
        </w:rPr>
        <w:t>, кв.</w:t>
      </w:r>
      <w:r w:rsidR="00C90949" w:rsidRPr="002B4845">
        <w:rPr>
          <w:sz w:val="24"/>
          <w:szCs w:val="28"/>
        </w:rPr>
        <w:t xml:space="preserve"> 3</w:t>
      </w:r>
      <w:r w:rsidR="001A6DBD" w:rsidRPr="002B4845">
        <w:rPr>
          <w:sz w:val="24"/>
          <w:szCs w:val="28"/>
        </w:rPr>
        <w:t xml:space="preserve">, </w:t>
      </w:r>
      <w:proofErr w:type="spellStart"/>
      <w:r w:rsidR="00D063A0" w:rsidRPr="002B4845">
        <w:rPr>
          <w:sz w:val="24"/>
          <w:szCs w:val="28"/>
        </w:rPr>
        <w:t>Дроботову</w:t>
      </w:r>
      <w:proofErr w:type="spellEnd"/>
      <w:r w:rsidR="00D063A0" w:rsidRPr="002B4845">
        <w:rPr>
          <w:sz w:val="24"/>
          <w:szCs w:val="28"/>
        </w:rPr>
        <w:t xml:space="preserve"> Елену Васильевну</w:t>
      </w:r>
      <w:r w:rsidR="001A6DBD" w:rsidRPr="002B4845">
        <w:rPr>
          <w:sz w:val="24"/>
          <w:szCs w:val="28"/>
        </w:rPr>
        <w:t xml:space="preserve">, </w:t>
      </w:r>
      <w:r w:rsidR="00D063A0" w:rsidRPr="002B4845">
        <w:rPr>
          <w:sz w:val="24"/>
          <w:szCs w:val="28"/>
        </w:rPr>
        <w:t xml:space="preserve">19.12.1992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063A0" w:rsidRPr="002B4845">
        <w:rPr>
          <w:sz w:val="24"/>
          <w:szCs w:val="28"/>
        </w:rPr>
        <w:t xml:space="preserve">п. Бурата,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Республика Калмыкия,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063A0" w:rsidRPr="002B4845">
        <w:rPr>
          <w:sz w:val="24"/>
          <w:szCs w:val="28"/>
        </w:rPr>
        <w:t xml:space="preserve">8512 </w:t>
      </w:r>
      <w:r w:rsidR="001A6DBD" w:rsidRPr="002B4845">
        <w:rPr>
          <w:sz w:val="24"/>
          <w:szCs w:val="28"/>
        </w:rPr>
        <w:t xml:space="preserve"> № </w:t>
      </w:r>
      <w:r w:rsidR="00D063A0" w:rsidRPr="002B4845">
        <w:rPr>
          <w:sz w:val="24"/>
          <w:szCs w:val="28"/>
        </w:rPr>
        <w:t>475597</w:t>
      </w:r>
      <w:r w:rsidR="001A6DBD" w:rsidRPr="002B4845">
        <w:rPr>
          <w:sz w:val="24"/>
          <w:szCs w:val="28"/>
        </w:rPr>
        <w:t xml:space="preserve">, выдан </w:t>
      </w:r>
      <w:r w:rsidR="00D063A0" w:rsidRPr="002B4845">
        <w:rPr>
          <w:sz w:val="24"/>
          <w:szCs w:val="28"/>
        </w:rPr>
        <w:t>28.03.2013 г.</w:t>
      </w:r>
      <w:r w:rsidR="001A6DBD" w:rsidRPr="002B4845">
        <w:rPr>
          <w:sz w:val="24"/>
          <w:szCs w:val="28"/>
        </w:rPr>
        <w:t xml:space="preserve">, код подразделения </w:t>
      </w:r>
      <w:r w:rsidR="00D063A0" w:rsidRPr="002B4845">
        <w:rPr>
          <w:sz w:val="24"/>
          <w:szCs w:val="28"/>
        </w:rPr>
        <w:t>080-008</w:t>
      </w:r>
      <w:r w:rsidR="001A6DBD" w:rsidRPr="002B4845">
        <w:rPr>
          <w:sz w:val="24"/>
          <w:szCs w:val="28"/>
        </w:rPr>
        <w:t xml:space="preserve">, СНИЛС </w:t>
      </w:r>
      <w:r w:rsidR="00D063A0" w:rsidRPr="002B4845">
        <w:rPr>
          <w:sz w:val="24"/>
          <w:szCs w:val="28"/>
        </w:rPr>
        <w:t>151-621-907 39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proofErr w:type="gramStart"/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Нарын, ул. Мира, д. 3, кв.</w:t>
      </w:r>
      <w:r w:rsidR="00C90949" w:rsidRPr="002B4845">
        <w:rPr>
          <w:sz w:val="24"/>
          <w:szCs w:val="28"/>
        </w:rPr>
        <w:t>3</w:t>
      </w:r>
      <w:r w:rsidR="001A6DBD" w:rsidRPr="002B4845">
        <w:rPr>
          <w:sz w:val="24"/>
          <w:szCs w:val="28"/>
        </w:rPr>
        <w:t xml:space="preserve">. </w:t>
      </w:r>
      <w:proofErr w:type="gramEnd"/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A4006D" w:rsidRPr="002B4845">
        <w:rPr>
          <w:sz w:val="24"/>
          <w:szCs w:val="28"/>
        </w:rPr>
        <w:t>28</w:t>
      </w:r>
      <w:r w:rsidRPr="002B4845">
        <w:rPr>
          <w:sz w:val="24"/>
          <w:szCs w:val="28"/>
        </w:rPr>
        <w:t>.1</w:t>
      </w:r>
      <w:r w:rsidR="00A4006D" w:rsidRPr="002B4845">
        <w:rPr>
          <w:sz w:val="24"/>
          <w:szCs w:val="28"/>
        </w:rPr>
        <w:t>0</w:t>
      </w:r>
      <w:r w:rsidRPr="002B4845">
        <w:rPr>
          <w:sz w:val="24"/>
          <w:szCs w:val="28"/>
        </w:rPr>
        <w:t>.202</w:t>
      </w:r>
      <w:r w:rsidR="00A4006D" w:rsidRPr="002B4845">
        <w:rPr>
          <w:sz w:val="24"/>
          <w:szCs w:val="28"/>
        </w:rPr>
        <w:t>2</w:t>
      </w:r>
      <w:r w:rsidRPr="002B4845">
        <w:rPr>
          <w:sz w:val="24"/>
          <w:szCs w:val="28"/>
        </w:rPr>
        <w:t xml:space="preserve"> № </w:t>
      </w:r>
      <w:r w:rsidR="00A4006D" w:rsidRPr="002B4845">
        <w:rPr>
          <w:sz w:val="24"/>
          <w:szCs w:val="28"/>
        </w:rPr>
        <w:t>1</w:t>
      </w:r>
      <w:r w:rsidRPr="002B4845">
        <w:rPr>
          <w:sz w:val="24"/>
          <w:szCs w:val="28"/>
        </w:rPr>
        <w:t xml:space="preserve"> (прилагается). </w:t>
      </w:r>
    </w:p>
    <w:p w:rsidR="00201394" w:rsidRDefault="00201394" w:rsidP="00C87B2C">
      <w:pPr>
        <w:spacing w:after="0"/>
        <w:ind w:left="0" w:firstLine="709"/>
        <w:rPr>
          <w:sz w:val="24"/>
          <w:szCs w:val="28"/>
        </w:rPr>
      </w:pPr>
      <w:proofErr w:type="gramStart"/>
      <w:r w:rsidRPr="00201394">
        <w:rPr>
          <w:sz w:val="24"/>
          <w:szCs w:val="28"/>
        </w:rPr>
        <w:t>Жилое помещения с кадастровым номером 08:07:190102:283 и жилое помещение с кадастровым номером 08:07:190102:284, расположенные по адресу:</w:t>
      </w:r>
      <w:proofErr w:type="gramEnd"/>
      <w:r w:rsidRPr="00201394">
        <w:rPr>
          <w:sz w:val="24"/>
          <w:szCs w:val="28"/>
        </w:rPr>
        <w:t xml:space="preserve"> </w:t>
      </w:r>
      <w:proofErr w:type="gramStart"/>
      <w:r w:rsidRPr="00201394">
        <w:rPr>
          <w:sz w:val="24"/>
          <w:szCs w:val="28"/>
        </w:rPr>
        <w:t xml:space="preserve">Республика Калмыкия, </w:t>
      </w:r>
      <w:proofErr w:type="spellStart"/>
      <w:r w:rsidRPr="00201394">
        <w:rPr>
          <w:sz w:val="24"/>
          <w:szCs w:val="28"/>
        </w:rPr>
        <w:t>Приютненский</w:t>
      </w:r>
      <w:proofErr w:type="spellEnd"/>
      <w:r w:rsidRPr="00201394">
        <w:rPr>
          <w:sz w:val="24"/>
          <w:szCs w:val="28"/>
        </w:rPr>
        <w:t xml:space="preserve"> район, п. Нарын, ул. Мира, д. 3, кв. 3 и Республика Калмыкия, </w:t>
      </w:r>
      <w:proofErr w:type="spellStart"/>
      <w:r w:rsidRPr="00201394">
        <w:rPr>
          <w:sz w:val="24"/>
          <w:szCs w:val="28"/>
        </w:rPr>
        <w:t>Приютненский</w:t>
      </w:r>
      <w:proofErr w:type="spellEnd"/>
      <w:r w:rsidRPr="00201394">
        <w:rPr>
          <w:sz w:val="24"/>
          <w:szCs w:val="28"/>
        </w:rPr>
        <w:t xml:space="preserve"> район, п. Нарын, ул. Мира, д. 3, кв. 4 </w:t>
      </w:r>
      <w:proofErr w:type="spellStart"/>
      <w:r w:rsidRPr="00201394">
        <w:rPr>
          <w:sz w:val="24"/>
          <w:szCs w:val="28"/>
        </w:rPr>
        <w:t>объеденены</w:t>
      </w:r>
      <w:proofErr w:type="spellEnd"/>
      <w:r w:rsidRPr="00201394">
        <w:rPr>
          <w:sz w:val="24"/>
          <w:szCs w:val="28"/>
        </w:rPr>
        <w:t xml:space="preserve"> в одно жилое помещение с кадастровым номером 08:07:190102:283, адрес:</w:t>
      </w:r>
      <w:proofErr w:type="gramEnd"/>
      <w:r w:rsidRPr="00201394">
        <w:rPr>
          <w:sz w:val="24"/>
          <w:szCs w:val="28"/>
        </w:rPr>
        <w:t xml:space="preserve"> </w:t>
      </w:r>
      <w:proofErr w:type="gramStart"/>
      <w:r w:rsidRPr="00201394">
        <w:rPr>
          <w:sz w:val="24"/>
          <w:szCs w:val="28"/>
        </w:rPr>
        <w:t xml:space="preserve">Республика Калмыкия, </w:t>
      </w:r>
      <w:proofErr w:type="spellStart"/>
      <w:r w:rsidRPr="00201394">
        <w:rPr>
          <w:sz w:val="24"/>
          <w:szCs w:val="28"/>
        </w:rPr>
        <w:t>Приютненский</w:t>
      </w:r>
      <w:proofErr w:type="spellEnd"/>
      <w:r w:rsidRPr="00201394">
        <w:rPr>
          <w:sz w:val="24"/>
          <w:szCs w:val="28"/>
        </w:rPr>
        <w:t xml:space="preserve"> район, п. Нарын, ул. Мира, д. 3, кв. 3, общей площадью 72,4 </w:t>
      </w:r>
      <w:proofErr w:type="spellStart"/>
      <w:r w:rsidRPr="00201394">
        <w:rPr>
          <w:sz w:val="24"/>
          <w:szCs w:val="28"/>
        </w:rPr>
        <w:t>кв.м</w:t>
      </w:r>
      <w:proofErr w:type="spellEnd"/>
      <w:r w:rsidRPr="00201394">
        <w:rPr>
          <w:sz w:val="24"/>
          <w:szCs w:val="28"/>
        </w:rPr>
        <w:t>.</w:t>
      </w:r>
      <w:proofErr w:type="gramEnd"/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Pr="00201394" w:rsidRDefault="00C87B2C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5B" w:rsidRDefault="006E075B" w:rsidP="00B7093B">
      <w:pPr>
        <w:spacing w:after="0" w:line="240" w:lineRule="auto"/>
      </w:pPr>
      <w:r>
        <w:separator/>
      </w:r>
    </w:p>
  </w:endnote>
  <w:endnote w:type="continuationSeparator" w:id="0">
    <w:p w:rsidR="006E075B" w:rsidRDefault="006E075B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5B" w:rsidRDefault="006E075B" w:rsidP="00B7093B">
      <w:pPr>
        <w:spacing w:after="0" w:line="240" w:lineRule="auto"/>
      </w:pPr>
      <w:r>
        <w:separator/>
      </w:r>
    </w:p>
  </w:footnote>
  <w:footnote w:type="continuationSeparator" w:id="0">
    <w:p w:rsidR="006E075B" w:rsidRDefault="006E075B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B205A"/>
    <w:rsid w:val="00106C99"/>
    <w:rsid w:val="001A6DBD"/>
    <w:rsid w:val="00201394"/>
    <w:rsid w:val="00254117"/>
    <w:rsid w:val="00277FBD"/>
    <w:rsid w:val="002B4845"/>
    <w:rsid w:val="00303EA5"/>
    <w:rsid w:val="003B30AE"/>
    <w:rsid w:val="004033AC"/>
    <w:rsid w:val="004116E8"/>
    <w:rsid w:val="0041478E"/>
    <w:rsid w:val="00414992"/>
    <w:rsid w:val="004320BA"/>
    <w:rsid w:val="00455E57"/>
    <w:rsid w:val="004B55B3"/>
    <w:rsid w:val="005334DA"/>
    <w:rsid w:val="005E3981"/>
    <w:rsid w:val="005F3E62"/>
    <w:rsid w:val="006E075B"/>
    <w:rsid w:val="007843EC"/>
    <w:rsid w:val="0078750C"/>
    <w:rsid w:val="0079508A"/>
    <w:rsid w:val="007F77A5"/>
    <w:rsid w:val="0082206C"/>
    <w:rsid w:val="00840771"/>
    <w:rsid w:val="008543FC"/>
    <w:rsid w:val="00873230"/>
    <w:rsid w:val="008B6888"/>
    <w:rsid w:val="00981557"/>
    <w:rsid w:val="00A4006D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D063A0"/>
    <w:rsid w:val="00D1259F"/>
    <w:rsid w:val="00D4599C"/>
    <w:rsid w:val="00DD3D21"/>
    <w:rsid w:val="00E564CC"/>
    <w:rsid w:val="00EA19AF"/>
    <w:rsid w:val="00ED0514"/>
    <w:rsid w:val="00F10BEB"/>
    <w:rsid w:val="00F32E1B"/>
    <w:rsid w:val="00F41802"/>
    <w:rsid w:val="00F47420"/>
    <w:rsid w:val="00F5097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F29D-24FB-4C47-BEE1-2C7264C5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29</cp:revision>
  <dcterms:created xsi:type="dcterms:W3CDTF">2022-10-25T06:53:00Z</dcterms:created>
  <dcterms:modified xsi:type="dcterms:W3CDTF">2022-11-30T13:11:00Z</dcterms:modified>
</cp:coreProperties>
</file>