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0B" w:rsidRPr="009506CB" w:rsidRDefault="006B3C0B" w:rsidP="006B3C0B">
      <w:pPr>
        <w:jc w:val="center"/>
        <w:rPr>
          <w:b/>
          <w:sz w:val="24"/>
          <w:szCs w:val="24"/>
        </w:rPr>
      </w:pPr>
      <w:r w:rsidRPr="009506CB">
        <w:rPr>
          <w:b/>
          <w:sz w:val="24"/>
          <w:szCs w:val="24"/>
        </w:rPr>
        <w:t>РОССИЙСКАЯ ФЕДЕРАЦИЯ</w:t>
      </w:r>
    </w:p>
    <w:p w:rsidR="006B3C0B" w:rsidRPr="009506CB" w:rsidRDefault="006B3C0B" w:rsidP="006B3C0B">
      <w:pPr>
        <w:jc w:val="center"/>
        <w:rPr>
          <w:b/>
          <w:sz w:val="24"/>
          <w:szCs w:val="24"/>
        </w:rPr>
      </w:pPr>
      <w:r w:rsidRPr="009506CB">
        <w:rPr>
          <w:b/>
          <w:sz w:val="24"/>
          <w:szCs w:val="24"/>
        </w:rPr>
        <w:t>РЕСПУБЛИКА КАЛМЫКИЯ</w:t>
      </w:r>
    </w:p>
    <w:p w:rsidR="00F425BB" w:rsidRDefault="006B3C0B" w:rsidP="00F425BB">
      <w:pPr>
        <w:jc w:val="center"/>
        <w:rPr>
          <w:b/>
          <w:sz w:val="24"/>
          <w:szCs w:val="24"/>
        </w:rPr>
      </w:pPr>
      <w:r w:rsidRPr="009506CB">
        <w:rPr>
          <w:b/>
          <w:sz w:val="24"/>
          <w:szCs w:val="24"/>
        </w:rPr>
        <w:t>СОБРАНИЕ ДЕПУТАТОВ</w:t>
      </w:r>
      <w:r w:rsidR="00F425BB">
        <w:rPr>
          <w:b/>
          <w:sz w:val="24"/>
          <w:szCs w:val="24"/>
        </w:rPr>
        <w:t xml:space="preserve"> БУЛУКТИНСКОГО</w:t>
      </w:r>
      <w:r w:rsidRPr="009506CB">
        <w:rPr>
          <w:b/>
          <w:sz w:val="24"/>
          <w:szCs w:val="24"/>
        </w:rPr>
        <w:t xml:space="preserve"> </w:t>
      </w:r>
      <w:proofErr w:type="gramStart"/>
      <w:r w:rsidRPr="009506CB">
        <w:rPr>
          <w:b/>
          <w:sz w:val="24"/>
          <w:szCs w:val="24"/>
        </w:rPr>
        <w:t>СЕЛЬСКОГО</w:t>
      </w:r>
      <w:proofErr w:type="gramEnd"/>
    </w:p>
    <w:p w:rsidR="006B3C0B" w:rsidRPr="009506CB" w:rsidRDefault="006B3C0B" w:rsidP="00F425BB">
      <w:pPr>
        <w:jc w:val="center"/>
        <w:rPr>
          <w:b/>
          <w:sz w:val="24"/>
          <w:szCs w:val="24"/>
        </w:rPr>
      </w:pPr>
      <w:r w:rsidRPr="009506CB">
        <w:rPr>
          <w:b/>
          <w:sz w:val="24"/>
          <w:szCs w:val="24"/>
        </w:rPr>
        <w:t>МУНИЦИПАЛЬНОГО  ОБРАЗОВАНИЯ</w:t>
      </w:r>
    </w:p>
    <w:p w:rsidR="006B3C0B" w:rsidRPr="009506CB" w:rsidRDefault="006B3C0B" w:rsidP="006B3C0B">
      <w:pPr>
        <w:jc w:val="center"/>
        <w:rPr>
          <w:b/>
          <w:sz w:val="24"/>
          <w:szCs w:val="24"/>
        </w:rPr>
      </w:pPr>
      <w:r w:rsidRPr="009506CB">
        <w:rPr>
          <w:b/>
          <w:sz w:val="24"/>
          <w:szCs w:val="24"/>
        </w:rPr>
        <w:t>РЕСПУБЛИКИ КАЛМЫКИЯ</w:t>
      </w:r>
    </w:p>
    <w:p w:rsidR="006B3C0B" w:rsidRPr="009506CB" w:rsidRDefault="006B3C0B" w:rsidP="006B3C0B">
      <w:pPr>
        <w:jc w:val="center"/>
        <w:rPr>
          <w:b/>
          <w:sz w:val="24"/>
          <w:szCs w:val="24"/>
        </w:rPr>
      </w:pPr>
      <w:r w:rsidRPr="009506CB">
        <w:rPr>
          <w:b/>
          <w:sz w:val="24"/>
          <w:szCs w:val="24"/>
        </w:rPr>
        <w:t>ПЯТОГО СОЗЫВА</w:t>
      </w:r>
    </w:p>
    <w:p w:rsidR="006B3C0B" w:rsidRPr="009506CB" w:rsidRDefault="006B3C0B" w:rsidP="006B3C0B">
      <w:pPr>
        <w:jc w:val="center"/>
        <w:rPr>
          <w:b/>
          <w:sz w:val="24"/>
          <w:szCs w:val="24"/>
        </w:rPr>
      </w:pPr>
    </w:p>
    <w:p w:rsidR="006B3C0B" w:rsidRPr="009506CB" w:rsidRDefault="00920BF3" w:rsidP="006B3C0B">
      <w:pPr>
        <w:jc w:val="center"/>
        <w:rPr>
          <w:b/>
          <w:sz w:val="24"/>
          <w:szCs w:val="24"/>
        </w:rPr>
      </w:pPr>
      <w:r w:rsidRPr="009506CB">
        <w:rPr>
          <w:b/>
          <w:noProof/>
          <w:color w:val="000000"/>
          <w:sz w:val="24"/>
          <w:szCs w:val="24"/>
        </w:rPr>
        <w:t xml:space="preserve"> </w:t>
      </w:r>
      <w:r w:rsidR="006B3C0B" w:rsidRPr="009506CB">
        <w:rPr>
          <w:b/>
          <w:bCs/>
          <w:sz w:val="24"/>
          <w:szCs w:val="24"/>
        </w:rPr>
        <w:t>РЕШЕНИЕ</w:t>
      </w:r>
    </w:p>
    <w:p w:rsidR="005B1B71" w:rsidRPr="009506CB" w:rsidRDefault="005B1B71" w:rsidP="005B1B71">
      <w:pPr>
        <w:shd w:val="clear" w:color="auto" w:fill="FFFFFF"/>
        <w:ind w:right="-3458"/>
        <w:rPr>
          <w:noProof/>
          <w:color w:val="000000"/>
          <w:sz w:val="24"/>
          <w:szCs w:val="24"/>
        </w:rPr>
      </w:pPr>
    </w:p>
    <w:p w:rsidR="005B1B71" w:rsidRPr="009506CB" w:rsidRDefault="005B1B71" w:rsidP="005B1B71">
      <w:pPr>
        <w:pStyle w:val="2"/>
        <w:suppressAutoHyphens/>
        <w:rPr>
          <w:color w:val="000000"/>
          <w:sz w:val="24"/>
          <w:szCs w:val="24"/>
        </w:rPr>
      </w:pPr>
      <w:r w:rsidRPr="009506CB">
        <w:rPr>
          <w:color w:val="000000"/>
          <w:sz w:val="24"/>
          <w:szCs w:val="24"/>
        </w:rPr>
        <w:t>«</w:t>
      </w:r>
      <w:r w:rsidR="00F425BB">
        <w:rPr>
          <w:color w:val="000000"/>
          <w:sz w:val="24"/>
          <w:szCs w:val="24"/>
        </w:rPr>
        <w:t>1</w:t>
      </w:r>
      <w:r w:rsidR="00B94F08">
        <w:rPr>
          <w:color w:val="000000"/>
          <w:sz w:val="24"/>
          <w:szCs w:val="24"/>
        </w:rPr>
        <w:t>8</w:t>
      </w:r>
      <w:r w:rsidRPr="009506CB">
        <w:rPr>
          <w:color w:val="000000"/>
          <w:sz w:val="24"/>
          <w:szCs w:val="24"/>
        </w:rPr>
        <w:t xml:space="preserve">» </w:t>
      </w:r>
      <w:r w:rsidR="00B94F08">
        <w:rPr>
          <w:color w:val="000000"/>
          <w:sz w:val="24"/>
          <w:szCs w:val="24"/>
        </w:rPr>
        <w:t>сентября</w:t>
      </w:r>
      <w:r w:rsidR="00493F38" w:rsidRPr="009506CB">
        <w:rPr>
          <w:color w:val="000000"/>
          <w:sz w:val="24"/>
          <w:szCs w:val="24"/>
        </w:rPr>
        <w:t xml:space="preserve"> </w:t>
      </w:r>
      <w:r w:rsidRPr="009506CB">
        <w:rPr>
          <w:color w:val="000000"/>
          <w:sz w:val="24"/>
          <w:szCs w:val="24"/>
        </w:rPr>
        <w:t>202</w:t>
      </w:r>
      <w:r w:rsidR="00B94F08">
        <w:rPr>
          <w:color w:val="000000"/>
          <w:sz w:val="24"/>
          <w:szCs w:val="24"/>
        </w:rPr>
        <w:t>3</w:t>
      </w:r>
      <w:r w:rsidRPr="009506CB">
        <w:rPr>
          <w:color w:val="000000"/>
          <w:sz w:val="24"/>
          <w:szCs w:val="24"/>
        </w:rPr>
        <w:t xml:space="preserve"> г. </w:t>
      </w:r>
      <w:r w:rsidRPr="009506CB">
        <w:rPr>
          <w:color w:val="000000"/>
          <w:sz w:val="24"/>
          <w:szCs w:val="24"/>
        </w:rPr>
        <w:tab/>
        <w:t xml:space="preserve">       </w:t>
      </w:r>
      <w:r w:rsidRPr="009506CB">
        <w:rPr>
          <w:color w:val="000000"/>
          <w:sz w:val="24"/>
          <w:szCs w:val="24"/>
        </w:rPr>
        <w:tab/>
        <w:t xml:space="preserve">        </w:t>
      </w:r>
      <w:r w:rsidR="00920BF3" w:rsidRPr="009506CB">
        <w:rPr>
          <w:color w:val="000000"/>
          <w:sz w:val="24"/>
          <w:szCs w:val="24"/>
        </w:rPr>
        <w:t xml:space="preserve">         </w:t>
      </w:r>
      <w:r w:rsidR="00493F38" w:rsidRPr="009506CB">
        <w:rPr>
          <w:color w:val="000000"/>
          <w:sz w:val="24"/>
          <w:szCs w:val="24"/>
        </w:rPr>
        <w:t xml:space="preserve">  </w:t>
      </w:r>
      <w:r w:rsidR="00F425BB">
        <w:rPr>
          <w:color w:val="000000"/>
          <w:sz w:val="24"/>
          <w:szCs w:val="24"/>
        </w:rPr>
        <w:t xml:space="preserve">  </w:t>
      </w:r>
      <w:r w:rsidRPr="009506CB">
        <w:rPr>
          <w:color w:val="000000"/>
          <w:sz w:val="24"/>
          <w:szCs w:val="24"/>
        </w:rPr>
        <w:t>№</w:t>
      </w:r>
      <w:r w:rsidR="006B3C0B" w:rsidRPr="009506CB">
        <w:rPr>
          <w:color w:val="000000"/>
          <w:sz w:val="24"/>
          <w:szCs w:val="24"/>
        </w:rPr>
        <w:t xml:space="preserve"> </w:t>
      </w:r>
      <w:r w:rsidR="00B94F08">
        <w:rPr>
          <w:color w:val="000000"/>
          <w:sz w:val="24"/>
          <w:szCs w:val="24"/>
        </w:rPr>
        <w:t>16</w:t>
      </w:r>
      <w:r w:rsidRPr="009506CB">
        <w:rPr>
          <w:color w:val="000000"/>
          <w:sz w:val="24"/>
          <w:szCs w:val="24"/>
        </w:rPr>
        <w:t xml:space="preserve">                             </w:t>
      </w:r>
      <w:r w:rsidR="00493F38" w:rsidRPr="009506CB">
        <w:rPr>
          <w:color w:val="000000"/>
          <w:sz w:val="24"/>
          <w:szCs w:val="24"/>
        </w:rPr>
        <w:t xml:space="preserve">         </w:t>
      </w:r>
      <w:r w:rsidR="0083368C">
        <w:rPr>
          <w:color w:val="000000"/>
          <w:sz w:val="24"/>
          <w:szCs w:val="24"/>
        </w:rPr>
        <w:t xml:space="preserve">             </w:t>
      </w:r>
      <w:r w:rsidR="00493F38" w:rsidRPr="009506CB">
        <w:rPr>
          <w:color w:val="000000"/>
          <w:sz w:val="24"/>
          <w:szCs w:val="24"/>
        </w:rPr>
        <w:t xml:space="preserve"> </w:t>
      </w:r>
      <w:r w:rsidR="00920BF3" w:rsidRPr="009506CB">
        <w:rPr>
          <w:color w:val="000000"/>
          <w:sz w:val="24"/>
          <w:szCs w:val="24"/>
        </w:rPr>
        <w:t xml:space="preserve">  </w:t>
      </w:r>
      <w:r w:rsidR="00493F38" w:rsidRPr="009506CB">
        <w:rPr>
          <w:color w:val="000000"/>
          <w:sz w:val="24"/>
          <w:szCs w:val="24"/>
        </w:rPr>
        <w:t xml:space="preserve">      </w:t>
      </w:r>
      <w:r w:rsidRPr="009506CB">
        <w:rPr>
          <w:color w:val="000000"/>
          <w:sz w:val="24"/>
          <w:szCs w:val="24"/>
        </w:rPr>
        <w:t xml:space="preserve">п. </w:t>
      </w:r>
      <w:r w:rsidR="00F425BB">
        <w:rPr>
          <w:color w:val="000000"/>
          <w:sz w:val="24"/>
          <w:szCs w:val="24"/>
        </w:rPr>
        <w:t>Бурата</w:t>
      </w:r>
    </w:p>
    <w:p w:rsidR="00F425BB" w:rsidRDefault="00493F38" w:rsidP="00F425BB">
      <w:pPr>
        <w:tabs>
          <w:tab w:val="left" w:pos="8647"/>
        </w:tabs>
        <w:ind w:right="-994"/>
        <w:rPr>
          <w:b/>
          <w:sz w:val="24"/>
          <w:szCs w:val="24"/>
          <w:lang w:eastAsia="ar-SA"/>
        </w:rPr>
      </w:pPr>
      <w:r w:rsidRPr="009506CB">
        <w:rPr>
          <w:b/>
          <w:sz w:val="24"/>
          <w:szCs w:val="24"/>
          <w:lang w:eastAsia="ar-SA"/>
        </w:rPr>
        <w:t>Об утверждении Положения  о муниципальной службе</w:t>
      </w:r>
    </w:p>
    <w:p w:rsidR="00F425BB" w:rsidRDefault="00493F38" w:rsidP="00F425BB">
      <w:pPr>
        <w:tabs>
          <w:tab w:val="left" w:pos="8647"/>
        </w:tabs>
        <w:ind w:right="-994"/>
        <w:rPr>
          <w:rStyle w:val="a8"/>
          <w:color w:val="000000"/>
          <w:sz w:val="24"/>
          <w:szCs w:val="24"/>
        </w:rPr>
      </w:pPr>
      <w:r w:rsidRPr="009506CB">
        <w:rPr>
          <w:b/>
          <w:sz w:val="24"/>
          <w:szCs w:val="24"/>
          <w:lang w:eastAsia="ar-SA"/>
        </w:rPr>
        <w:t xml:space="preserve"> в администрации </w:t>
      </w:r>
      <w:r w:rsidR="00F425BB">
        <w:rPr>
          <w:rStyle w:val="a8"/>
          <w:color w:val="000000"/>
          <w:sz w:val="24"/>
          <w:szCs w:val="24"/>
        </w:rPr>
        <w:t>Булуктинского</w:t>
      </w:r>
      <w:r w:rsidR="00DD7059" w:rsidRPr="009506CB">
        <w:rPr>
          <w:rStyle w:val="a8"/>
          <w:color w:val="000000"/>
          <w:sz w:val="24"/>
          <w:szCs w:val="24"/>
        </w:rPr>
        <w:t xml:space="preserve"> </w:t>
      </w:r>
      <w:proofErr w:type="gramStart"/>
      <w:r w:rsidR="00DD7059" w:rsidRPr="009506CB">
        <w:rPr>
          <w:rStyle w:val="a8"/>
          <w:color w:val="000000"/>
          <w:sz w:val="24"/>
          <w:szCs w:val="24"/>
        </w:rPr>
        <w:t>сельского</w:t>
      </w:r>
      <w:proofErr w:type="gramEnd"/>
    </w:p>
    <w:p w:rsidR="002B5285" w:rsidRPr="009506CB" w:rsidRDefault="00DD7059" w:rsidP="00F425BB">
      <w:pPr>
        <w:tabs>
          <w:tab w:val="left" w:pos="8647"/>
        </w:tabs>
        <w:ind w:right="-994"/>
        <w:rPr>
          <w:b/>
          <w:sz w:val="24"/>
          <w:szCs w:val="24"/>
          <w:lang w:eastAsia="ar-SA"/>
        </w:rPr>
      </w:pPr>
      <w:r w:rsidRPr="009506CB">
        <w:rPr>
          <w:rStyle w:val="a8"/>
          <w:color w:val="000000"/>
          <w:sz w:val="24"/>
          <w:szCs w:val="24"/>
        </w:rPr>
        <w:t xml:space="preserve"> муниципального образования Республики Калмыкия </w:t>
      </w:r>
    </w:p>
    <w:p w:rsidR="005B1B71" w:rsidRPr="009506CB" w:rsidRDefault="005B1B71" w:rsidP="006B3C0B">
      <w:pPr>
        <w:ind w:right="1701"/>
        <w:jc w:val="both"/>
        <w:rPr>
          <w:b/>
          <w:sz w:val="24"/>
          <w:szCs w:val="24"/>
        </w:rPr>
      </w:pPr>
    </w:p>
    <w:p w:rsidR="00493F38" w:rsidRPr="009506CB" w:rsidRDefault="00493F38" w:rsidP="00281A7B">
      <w:pPr>
        <w:spacing w:line="276" w:lineRule="auto"/>
        <w:ind w:firstLine="708"/>
        <w:jc w:val="both"/>
        <w:rPr>
          <w:sz w:val="24"/>
          <w:szCs w:val="24"/>
        </w:rPr>
      </w:pPr>
      <w:proofErr w:type="gramStart"/>
      <w:r w:rsidRPr="009506CB">
        <w:rPr>
          <w:sz w:val="24"/>
          <w:szCs w:val="24"/>
        </w:rPr>
        <w:t xml:space="preserve">В соответствии с Федеральным законом от 02 марта 2007 года № 25 – ФЗ «О муниципальной службе в </w:t>
      </w:r>
      <w:r w:rsidR="00750D06">
        <w:rPr>
          <w:sz w:val="24"/>
          <w:szCs w:val="24"/>
        </w:rPr>
        <w:t>Российской федерации»,</w:t>
      </w:r>
      <w:r w:rsidRPr="009506CB">
        <w:rPr>
          <w:sz w:val="24"/>
          <w:szCs w:val="24"/>
        </w:rPr>
        <w:t xml:space="preserve"> законом Республики Калмыкия от 18 ноября 2009 года № 148-IV-З «О некоторых вопросах правового регулирования муниципальной службы в Республике Калмыкия»,</w:t>
      </w:r>
      <w:r w:rsidRPr="009506CB">
        <w:rPr>
          <w:bCs/>
          <w:sz w:val="24"/>
          <w:szCs w:val="24"/>
        </w:rPr>
        <w:t xml:space="preserve"> руководствуясь Уставом </w:t>
      </w:r>
      <w:r w:rsidR="00F425BB">
        <w:rPr>
          <w:bCs/>
          <w:sz w:val="24"/>
          <w:szCs w:val="24"/>
        </w:rPr>
        <w:t>Булуктинского</w:t>
      </w:r>
      <w:r w:rsidRPr="009506CB">
        <w:rPr>
          <w:bCs/>
          <w:sz w:val="24"/>
          <w:szCs w:val="24"/>
        </w:rPr>
        <w:t xml:space="preserve"> сельского муниципального образования</w:t>
      </w:r>
      <w:r w:rsidR="005A3F12">
        <w:rPr>
          <w:bCs/>
          <w:sz w:val="24"/>
          <w:szCs w:val="24"/>
        </w:rPr>
        <w:t xml:space="preserve"> Республики Калмыкия</w:t>
      </w:r>
      <w:r w:rsidRPr="009506CB">
        <w:rPr>
          <w:sz w:val="24"/>
          <w:szCs w:val="24"/>
        </w:rPr>
        <w:t xml:space="preserve">, </w:t>
      </w:r>
      <w:r w:rsidR="0096563C" w:rsidRPr="0096563C">
        <w:rPr>
          <w:sz w:val="24"/>
          <w:szCs w:val="24"/>
        </w:rPr>
        <w:t>на основании Экспертного заключения Правительства Республики Калмыкия от 18.09.2023 г. № 1100</w:t>
      </w:r>
      <w:r w:rsidR="0096563C">
        <w:rPr>
          <w:sz w:val="24"/>
          <w:szCs w:val="24"/>
        </w:rPr>
        <w:t xml:space="preserve"> </w:t>
      </w:r>
      <w:r w:rsidRPr="009506CB">
        <w:rPr>
          <w:sz w:val="24"/>
          <w:szCs w:val="24"/>
        </w:rPr>
        <w:t xml:space="preserve">Собрание депутатов </w:t>
      </w:r>
      <w:r w:rsidR="00F425BB">
        <w:rPr>
          <w:sz w:val="24"/>
          <w:szCs w:val="24"/>
        </w:rPr>
        <w:t>Булуктинского</w:t>
      </w:r>
      <w:r w:rsidRPr="009506CB">
        <w:rPr>
          <w:sz w:val="24"/>
          <w:szCs w:val="24"/>
        </w:rPr>
        <w:t xml:space="preserve"> сельского</w:t>
      </w:r>
      <w:proofErr w:type="gramEnd"/>
      <w:r w:rsidRPr="009506CB">
        <w:rPr>
          <w:sz w:val="24"/>
          <w:szCs w:val="24"/>
        </w:rPr>
        <w:t xml:space="preserve"> муниципального образования Республики Калмыкия</w:t>
      </w:r>
    </w:p>
    <w:p w:rsidR="00493F38" w:rsidRDefault="00493F38" w:rsidP="00F80192">
      <w:pPr>
        <w:pStyle w:val="a9"/>
        <w:spacing w:after="0" w:line="276" w:lineRule="auto"/>
        <w:ind w:left="0" w:firstLine="708"/>
        <w:jc w:val="center"/>
      </w:pPr>
      <w:bookmarkStart w:id="0" w:name="_GoBack"/>
      <w:bookmarkEnd w:id="0"/>
      <w:r w:rsidRPr="009506CB">
        <w:rPr>
          <w:b/>
        </w:rPr>
        <w:t>РЕШИЛО</w:t>
      </w:r>
      <w:r w:rsidRPr="009506CB">
        <w:t>:</w:t>
      </w:r>
    </w:p>
    <w:p w:rsidR="00281A7B" w:rsidRPr="00A207F7" w:rsidRDefault="00281A7B" w:rsidP="00A207F7">
      <w:pPr>
        <w:pStyle w:val="a9"/>
        <w:spacing w:after="0"/>
        <w:ind w:left="0" w:firstLine="708"/>
        <w:jc w:val="both"/>
        <w:rPr>
          <w:sz w:val="16"/>
        </w:rPr>
      </w:pPr>
    </w:p>
    <w:p w:rsidR="00493F38" w:rsidRPr="0096563C" w:rsidRDefault="00493F38" w:rsidP="006957E7">
      <w:pPr>
        <w:pStyle w:val="a3"/>
        <w:numPr>
          <w:ilvl w:val="0"/>
          <w:numId w:val="6"/>
        </w:numPr>
        <w:tabs>
          <w:tab w:val="left" w:pos="993"/>
        </w:tabs>
        <w:ind w:left="0" w:firstLine="709"/>
        <w:contextualSpacing w:val="0"/>
        <w:jc w:val="both"/>
        <w:rPr>
          <w:sz w:val="24"/>
          <w:szCs w:val="24"/>
        </w:rPr>
      </w:pPr>
      <w:r w:rsidRPr="0096563C">
        <w:rPr>
          <w:sz w:val="24"/>
          <w:szCs w:val="24"/>
        </w:rPr>
        <w:t xml:space="preserve">Утвердить прилагаемое Положение о муниципальной службе в администрации </w:t>
      </w:r>
      <w:r w:rsidR="00F425BB" w:rsidRPr="0096563C">
        <w:rPr>
          <w:sz w:val="24"/>
          <w:szCs w:val="24"/>
        </w:rPr>
        <w:t>Булуктинского</w:t>
      </w:r>
      <w:r w:rsidRPr="0096563C">
        <w:rPr>
          <w:sz w:val="24"/>
          <w:szCs w:val="24"/>
        </w:rPr>
        <w:t xml:space="preserve"> сельского муниципального образования Республики Калмыкия.</w:t>
      </w:r>
    </w:p>
    <w:p w:rsidR="0096563C" w:rsidRPr="0096563C" w:rsidRDefault="0096563C" w:rsidP="006957E7">
      <w:pPr>
        <w:pStyle w:val="a3"/>
        <w:numPr>
          <w:ilvl w:val="0"/>
          <w:numId w:val="6"/>
        </w:numPr>
        <w:tabs>
          <w:tab w:val="left" w:pos="993"/>
        </w:tabs>
        <w:ind w:left="0" w:firstLine="709"/>
        <w:contextualSpacing w:val="0"/>
        <w:jc w:val="both"/>
        <w:rPr>
          <w:sz w:val="24"/>
          <w:szCs w:val="24"/>
        </w:rPr>
      </w:pPr>
      <w:r w:rsidRPr="0096563C">
        <w:rPr>
          <w:sz w:val="24"/>
          <w:szCs w:val="24"/>
        </w:rPr>
        <w:t>Решение Собрания депутатов Булуктинского СМО Республики Калмыкия от 10 января 202</w:t>
      </w:r>
      <w:r>
        <w:rPr>
          <w:sz w:val="24"/>
          <w:szCs w:val="24"/>
        </w:rPr>
        <w:t>2</w:t>
      </w:r>
      <w:r w:rsidR="00DF3A93">
        <w:rPr>
          <w:sz w:val="24"/>
          <w:szCs w:val="24"/>
        </w:rPr>
        <w:t xml:space="preserve"> г. № 5 в редакции р</w:t>
      </w:r>
      <w:r w:rsidRPr="0096563C">
        <w:rPr>
          <w:sz w:val="24"/>
          <w:szCs w:val="24"/>
        </w:rPr>
        <w:t>ешени</w:t>
      </w:r>
      <w:r w:rsidR="00DF3A93">
        <w:rPr>
          <w:sz w:val="24"/>
          <w:szCs w:val="24"/>
        </w:rPr>
        <w:t>я</w:t>
      </w:r>
      <w:r w:rsidRPr="0096563C">
        <w:rPr>
          <w:sz w:val="24"/>
          <w:szCs w:val="24"/>
        </w:rPr>
        <w:t xml:space="preserve"> Собрания депутатов Булуктинского СМО Республики Калмыкия от</w:t>
      </w:r>
      <w:r>
        <w:rPr>
          <w:sz w:val="24"/>
          <w:szCs w:val="24"/>
        </w:rPr>
        <w:t xml:space="preserve"> 30 июня</w:t>
      </w:r>
      <w:r w:rsidRPr="0096563C">
        <w:rPr>
          <w:sz w:val="24"/>
          <w:szCs w:val="24"/>
        </w:rPr>
        <w:t xml:space="preserve"> 2023 г. № </w:t>
      </w:r>
      <w:r>
        <w:rPr>
          <w:sz w:val="24"/>
          <w:szCs w:val="24"/>
        </w:rPr>
        <w:t>10 считать утратившими силу.</w:t>
      </w:r>
      <w:r w:rsidRPr="0096563C">
        <w:rPr>
          <w:sz w:val="24"/>
          <w:szCs w:val="24"/>
        </w:rPr>
        <w:t xml:space="preserve"> </w:t>
      </w:r>
    </w:p>
    <w:p w:rsidR="009506CB" w:rsidRPr="009506CB" w:rsidRDefault="0096563C" w:rsidP="006957E7">
      <w:pPr>
        <w:tabs>
          <w:tab w:val="left" w:pos="993"/>
        </w:tabs>
        <w:ind w:firstLine="709"/>
        <w:jc w:val="both"/>
        <w:rPr>
          <w:iCs/>
          <w:sz w:val="24"/>
          <w:szCs w:val="24"/>
        </w:rPr>
      </w:pPr>
      <w:r>
        <w:rPr>
          <w:rStyle w:val="ab"/>
          <w:i w:val="0"/>
          <w:sz w:val="24"/>
          <w:szCs w:val="24"/>
        </w:rPr>
        <w:t>3</w:t>
      </w:r>
      <w:r w:rsidR="002B5285" w:rsidRPr="009506CB">
        <w:rPr>
          <w:rStyle w:val="ab"/>
          <w:i w:val="0"/>
          <w:sz w:val="24"/>
          <w:szCs w:val="24"/>
        </w:rPr>
        <w:t xml:space="preserve">. </w:t>
      </w:r>
      <w:r w:rsidR="009506CB" w:rsidRPr="009506CB">
        <w:rPr>
          <w:sz w:val="24"/>
          <w:szCs w:val="24"/>
        </w:rPr>
        <w:t xml:space="preserve">Обнародовать настоящее решение путем размещения на информационном стенде в здании администрации </w:t>
      </w:r>
      <w:r w:rsidR="00F425BB">
        <w:rPr>
          <w:sz w:val="24"/>
          <w:szCs w:val="24"/>
        </w:rPr>
        <w:t>Булуктинского</w:t>
      </w:r>
      <w:r w:rsidR="009506CB" w:rsidRPr="009506CB">
        <w:rPr>
          <w:sz w:val="24"/>
          <w:szCs w:val="24"/>
        </w:rPr>
        <w:t xml:space="preserve"> сельского муниципального образования Республики Калмыкия, на официальном сайте администрации </w:t>
      </w:r>
      <w:r w:rsidR="00DF3A93">
        <w:rPr>
          <w:sz w:val="24"/>
          <w:szCs w:val="24"/>
        </w:rPr>
        <w:t>Булуктинского СМО</w:t>
      </w:r>
      <w:r w:rsidR="00F425BB">
        <w:rPr>
          <w:sz w:val="24"/>
          <w:szCs w:val="24"/>
        </w:rPr>
        <w:t xml:space="preserve"> Р</w:t>
      </w:r>
      <w:r w:rsidR="00DF3A93">
        <w:rPr>
          <w:sz w:val="24"/>
          <w:szCs w:val="24"/>
        </w:rPr>
        <w:t xml:space="preserve">еспублики </w:t>
      </w:r>
      <w:r w:rsidR="00F425BB">
        <w:rPr>
          <w:sz w:val="24"/>
          <w:szCs w:val="24"/>
        </w:rPr>
        <w:t>К</w:t>
      </w:r>
      <w:r w:rsidR="00DF3A93">
        <w:rPr>
          <w:sz w:val="24"/>
          <w:szCs w:val="24"/>
        </w:rPr>
        <w:t>алмыкия</w:t>
      </w:r>
      <w:r w:rsidR="00F425BB">
        <w:rPr>
          <w:sz w:val="24"/>
          <w:szCs w:val="24"/>
        </w:rPr>
        <w:t xml:space="preserve"> в сети Интернет.</w:t>
      </w:r>
    </w:p>
    <w:p w:rsidR="002B5285" w:rsidRPr="009506CB" w:rsidRDefault="0096563C" w:rsidP="006957E7">
      <w:pPr>
        <w:pStyle w:val="a9"/>
        <w:tabs>
          <w:tab w:val="left" w:pos="284"/>
          <w:tab w:val="left" w:pos="993"/>
        </w:tabs>
        <w:spacing w:after="0"/>
        <w:ind w:left="0" w:firstLine="709"/>
        <w:jc w:val="both"/>
      </w:pPr>
      <w:r>
        <w:t>4</w:t>
      </w:r>
      <w:r w:rsidR="002B5285" w:rsidRPr="009506CB">
        <w:t xml:space="preserve">. </w:t>
      </w:r>
      <w:r w:rsidR="00CB38E2">
        <w:t xml:space="preserve"> </w:t>
      </w:r>
      <w:r w:rsidR="009506CB" w:rsidRPr="009506CB">
        <w:rPr>
          <w:bCs/>
        </w:rPr>
        <w:t>Настоящее решение вступает в силу</w:t>
      </w:r>
      <w:r w:rsidR="009506CB" w:rsidRPr="009506CB">
        <w:t xml:space="preserve"> со дня его официального опубликования.</w:t>
      </w:r>
    </w:p>
    <w:p w:rsidR="00962657" w:rsidRPr="009506CB" w:rsidRDefault="00781E2E" w:rsidP="002B5285">
      <w:pPr>
        <w:tabs>
          <w:tab w:val="left" w:pos="993"/>
        </w:tabs>
        <w:jc w:val="both"/>
        <w:rPr>
          <w:sz w:val="24"/>
          <w:szCs w:val="24"/>
        </w:rPr>
      </w:pPr>
      <w:r w:rsidRPr="009506CB">
        <w:rPr>
          <w:sz w:val="24"/>
          <w:szCs w:val="24"/>
        </w:rPr>
        <w:t xml:space="preserve">         </w:t>
      </w:r>
      <w:r w:rsidR="00962657" w:rsidRPr="009506CB">
        <w:rPr>
          <w:sz w:val="24"/>
          <w:szCs w:val="24"/>
        </w:rPr>
        <w:t xml:space="preserve"> </w:t>
      </w:r>
    </w:p>
    <w:p w:rsidR="00CA2765" w:rsidRPr="009506CB" w:rsidRDefault="00CA2765" w:rsidP="005B1B71">
      <w:pPr>
        <w:pStyle w:val="a5"/>
        <w:spacing w:before="0" w:beforeAutospacing="0"/>
        <w:jc w:val="both"/>
        <w:rPr>
          <w:color w:val="000000"/>
        </w:rPr>
      </w:pPr>
    </w:p>
    <w:p w:rsidR="00CA2765" w:rsidRPr="009506CB" w:rsidRDefault="00CA2765" w:rsidP="00CA2765">
      <w:pPr>
        <w:ind w:right="57"/>
        <w:jc w:val="both"/>
        <w:rPr>
          <w:color w:val="000000"/>
          <w:sz w:val="24"/>
          <w:szCs w:val="24"/>
        </w:rPr>
      </w:pPr>
      <w:r w:rsidRPr="009506CB">
        <w:rPr>
          <w:color w:val="000000"/>
          <w:sz w:val="24"/>
          <w:szCs w:val="24"/>
        </w:rPr>
        <w:t>Председатель Собрания депутатов</w:t>
      </w:r>
    </w:p>
    <w:p w:rsidR="00CA2765" w:rsidRPr="009506CB" w:rsidRDefault="00F425BB" w:rsidP="00CA2765">
      <w:pPr>
        <w:ind w:right="57"/>
        <w:jc w:val="both"/>
        <w:rPr>
          <w:color w:val="000000"/>
          <w:sz w:val="24"/>
          <w:szCs w:val="24"/>
        </w:rPr>
      </w:pPr>
      <w:r>
        <w:rPr>
          <w:color w:val="000000"/>
          <w:sz w:val="24"/>
          <w:szCs w:val="24"/>
        </w:rPr>
        <w:t>Булуктинского</w:t>
      </w:r>
      <w:r w:rsidR="00CA2765" w:rsidRPr="009506CB">
        <w:rPr>
          <w:color w:val="000000"/>
          <w:sz w:val="24"/>
          <w:szCs w:val="24"/>
        </w:rPr>
        <w:t xml:space="preserve"> сельского </w:t>
      </w:r>
    </w:p>
    <w:p w:rsidR="00CA2765" w:rsidRPr="009506CB" w:rsidRDefault="00CA2765" w:rsidP="00CA2765">
      <w:pPr>
        <w:ind w:right="57"/>
        <w:jc w:val="both"/>
        <w:rPr>
          <w:color w:val="000000"/>
          <w:sz w:val="24"/>
          <w:szCs w:val="24"/>
        </w:rPr>
      </w:pPr>
      <w:r w:rsidRPr="009506CB">
        <w:rPr>
          <w:color w:val="000000"/>
          <w:sz w:val="24"/>
          <w:szCs w:val="24"/>
        </w:rPr>
        <w:t>муниципального образования</w:t>
      </w:r>
    </w:p>
    <w:p w:rsidR="00CA2765" w:rsidRPr="009506CB" w:rsidRDefault="00CA2765" w:rsidP="00CA2765">
      <w:pPr>
        <w:jc w:val="both"/>
        <w:rPr>
          <w:color w:val="000000"/>
          <w:sz w:val="24"/>
          <w:szCs w:val="24"/>
        </w:rPr>
      </w:pPr>
      <w:r w:rsidRPr="009506CB">
        <w:rPr>
          <w:color w:val="000000"/>
          <w:sz w:val="24"/>
          <w:szCs w:val="24"/>
        </w:rPr>
        <w:t>Республики Калмыкия</w:t>
      </w:r>
      <w:r w:rsidRPr="009506CB">
        <w:rPr>
          <w:color w:val="000000"/>
          <w:sz w:val="24"/>
          <w:szCs w:val="24"/>
        </w:rPr>
        <w:tab/>
        <w:t xml:space="preserve">             </w:t>
      </w:r>
      <w:r w:rsidRPr="009506CB">
        <w:rPr>
          <w:color w:val="000000"/>
          <w:sz w:val="24"/>
          <w:szCs w:val="24"/>
        </w:rPr>
        <w:tab/>
      </w:r>
      <w:r w:rsidRPr="009506CB">
        <w:rPr>
          <w:color w:val="000000"/>
          <w:sz w:val="24"/>
          <w:szCs w:val="24"/>
        </w:rPr>
        <w:tab/>
      </w:r>
      <w:r w:rsidRPr="009506CB">
        <w:rPr>
          <w:color w:val="000000"/>
          <w:sz w:val="24"/>
          <w:szCs w:val="24"/>
        </w:rPr>
        <w:tab/>
        <w:t xml:space="preserve">                                       </w:t>
      </w:r>
      <w:r w:rsidR="00F425BB">
        <w:rPr>
          <w:color w:val="000000"/>
          <w:sz w:val="24"/>
          <w:szCs w:val="24"/>
        </w:rPr>
        <w:t>В.Н. Очирова</w:t>
      </w:r>
    </w:p>
    <w:p w:rsidR="00281A7B" w:rsidRPr="009506CB" w:rsidRDefault="00281A7B" w:rsidP="005B1B71">
      <w:pPr>
        <w:pStyle w:val="a5"/>
        <w:spacing w:before="0" w:beforeAutospacing="0"/>
        <w:jc w:val="both"/>
        <w:rPr>
          <w:color w:val="000000"/>
        </w:rPr>
      </w:pPr>
    </w:p>
    <w:p w:rsidR="005B1B71" w:rsidRPr="009506CB" w:rsidRDefault="005B1B71" w:rsidP="005B1B71">
      <w:pPr>
        <w:jc w:val="both"/>
        <w:rPr>
          <w:sz w:val="24"/>
          <w:szCs w:val="24"/>
        </w:rPr>
      </w:pPr>
      <w:r w:rsidRPr="009506CB">
        <w:rPr>
          <w:sz w:val="24"/>
          <w:szCs w:val="24"/>
        </w:rPr>
        <w:t xml:space="preserve">Глава </w:t>
      </w:r>
      <w:r w:rsidR="00F425BB">
        <w:rPr>
          <w:sz w:val="24"/>
          <w:szCs w:val="24"/>
        </w:rPr>
        <w:t>Булуктинского</w:t>
      </w:r>
      <w:r w:rsidRPr="009506CB">
        <w:rPr>
          <w:sz w:val="24"/>
          <w:szCs w:val="24"/>
        </w:rPr>
        <w:t xml:space="preserve"> </w:t>
      </w:r>
      <w:proofErr w:type="gramStart"/>
      <w:r w:rsidRPr="009506CB">
        <w:rPr>
          <w:sz w:val="24"/>
          <w:szCs w:val="24"/>
        </w:rPr>
        <w:t>сельского</w:t>
      </w:r>
      <w:proofErr w:type="gramEnd"/>
    </w:p>
    <w:p w:rsidR="005B1B71" w:rsidRPr="009506CB" w:rsidRDefault="005B1B71" w:rsidP="005B1B71">
      <w:pPr>
        <w:jc w:val="both"/>
        <w:rPr>
          <w:sz w:val="24"/>
          <w:szCs w:val="24"/>
        </w:rPr>
      </w:pPr>
      <w:r w:rsidRPr="009506CB">
        <w:rPr>
          <w:sz w:val="24"/>
          <w:szCs w:val="24"/>
        </w:rPr>
        <w:t>муниципального образования</w:t>
      </w:r>
    </w:p>
    <w:p w:rsidR="005B1B71" w:rsidRPr="009506CB" w:rsidRDefault="005B1B71" w:rsidP="005B1B71">
      <w:pPr>
        <w:pStyle w:val="a5"/>
        <w:spacing w:before="0" w:beforeAutospacing="0"/>
        <w:jc w:val="both"/>
        <w:rPr>
          <w:color w:val="000000"/>
        </w:rPr>
      </w:pPr>
      <w:r w:rsidRPr="009506CB">
        <w:t>Республики Калмыкия (</w:t>
      </w:r>
      <w:proofErr w:type="spellStart"/>
      <w:r w:rsidRPr="009506CB">
        <w:t>ахлачи</w:t>
      </w:r>
      <w:proofErr w:type="spellEnd"/>
      <w:r w:rsidRPr="009506CB">
        <w:t xml:space="preserve">)                                                                               </w:t>
      </w:r>
      <w:r w:rsidR="00F425BB">
        <w:t xml:space="preserve">М.С. </w:t>
      </w:r>
      <w:proofErr w:type="spellStart"/>
      <w:r w:rsidR="00F425BB">
        <w:t>Муджикова</w:t>
      </w:r>
      <w:proofErr w:type="spellEnd"/>
      <w:r w:rsidRPr="009506CB">
        <w:t xml:space="preserve">            </w:t>
      </w:r>
    </w:p>
    <w:p w:rsidR="005B1B71" w:rsidRPr="009506CB" w:rsidRDefault="005B1B71" w:rsidP="005B1B71">
      <w:pPr>
        <w:jc w:val="both"/>
        <w:rPr>
          <w:sz w:val="24"/>
          <w:szCs w:val="24"/>
        </w:rPr>
      </w:pPr>
      <w:r w:rsidRPr="009506CB">
        <w:rPr>
          <w:sz w:val="24"/>
          <w:szCs w:val="24"/>
        </w:rPr>
        <w:t xml:space="preserve">                                                 </w:t>
      </w:r>
    </w:p>
    <w:p w:rsidR="002C2BBF" w:rsidRDefault="002C2BBF" w:rsidP="00DD3A90">
      <w:pPr>
        <w:widowControl/>
        <w:autoSpaceDE/>
        <w:autoSpaceDN/>
        <w:adjustRightInd/>
        <w:rPr>
          <w:sz w:val="24"/>
          <w:szCs w:val="24"/>
        </w:rPr>
      </w:pPr>
    </w:p>
    <w:p w:rsidR="005A3F12" w:rsidRDefault="005A3F12" w:rsidP="00DD3A90">
      <w:pPr>
        <w:widowControl/>
        <w:autoSpaceDE/>
        <w:autoSpaceDN/>
        <w:adjustRightInd/>
        <w:rPr>
          <w:sz w:val="24"/>
          <w:szCs w:val="24"/>
        </w:rPr>
      </w:pPr>
    </w:p>
    <w:p w:rsidR="005A3F12" w:rsidRDefault="005A3F12" w:rsidP="00DD3A90">
      <w:pPr>
        <w:widowControl/>
        <w:autoSpaceDE/>
        <w:autoSpaceDN/>
        <w:adjustRightInd/>
        <w:rPr>
          <w:sz w:val="24"/>
          <w:szCs w:val="24"/>
        </w:rPr>
      </w:pPr>
    </w:p>
    <w:p w:rsidR="00B253BD" w:rsidRDefault="00B253BD" w:rsidP="00DD3A90">
      <w:pPr>
        <w:widowControl/>
        <w:autoSpaceDE/>
        <w:autoSpaceDN/>
        <w:adjustRightInd/>
        <w:rPr>
          <w:sz w:val="24"/>
          <w:szCs w:val="24"/>
        </w:rPr>
      </w:pPr>
    </w:p>
    <w:p w:rsidR="00B253BD" w:rsidRPr="002C526C" w:rsidRDefault="00B253BD" w:rsidP="00B253BD">
      <w:pPr>
        <w:ind w:left="6521"/>
        <w:jc w:val="right"/>
        <w:rPr>
          <w:sz w:val="22"/>
          <w:szCs w:val="22"/>
        </w:rPr>
      </w:pPr>
      <w:r w:rsidRPr="002C526C">
        <w:rPr>
          <w:sz w:val="22"/>
          <w:szCs w:val="22"/>
        </w:rPr>
        <w:lastRenderedPageBreak/>
        <w:t>УТВЕРЖДЕНО</w:t>
      </w:r>
    </w:p>
    <w:p w:rsidR="00B253BD" w:rsidRPr="002C526C" w:rsidRDefault="00B253BD" w:rsidP="00B253BD">
      <w:pPr>
        <w:ind w:left="6237"/>
        <w:jc w:val="right"/>
        <w:rPr>
          <w:sz w:val="22"/>
          <w:szCs w:val="22"/>
        </w:rPr>
      </w:pPr>
      <w:r w:rsidRPr="002C526C">
        <w:rPr>
          <w:sz w:val="22"/>
          <w:szCs w:val="22"/>
        </w:rPr>
        <w:t xml:space="preserve">решением Собрания депутатов </w:t>
      </w:r>
      <w:r w:rsidR="00F425BB">
        <w:rPr>
          <w:sz w:val="22"/>
          <w:szCs w:val="22"/>
        </w:rPr>
        <w:t>Булуктинского</w:t>
      </w:r>
      <w:r w:rsidRPr="002C526C">
        <w:rPr>
          <w:sz w:val="22"/>
          <w:szCs w:val="22"/>
        </w:rPr>
        <w:t xml:space="preserve"> СМО РК</w:t>
      </w:r>
    </w:p>
    <w:p w:rsidR="00B253BD" w:rsidRPr="002C526C" w:rsidRDefault="00B253BD" w:rsidP="00B253BD">
      <w:pPr>
        <w:ind w:left="6521"/>
        <w:jc w:val="right"/>
        <w:rPr>
          <w:rFonts w:ascii="Times New Roman CYR" w:hAnsi="Times New Roman CYR" w:cs="Times New Roman CYR"/>
          <w:sz w:val="22"/>
          <w:szCs w:val="22"/>
        </w:rPr>
      </w:pPr>
      <w:r w:rsidRPr="002C526C">
        <w:rPr>
          <w:rFonts w:ascii="Times New Roman CYR" w:hAnsi="Times New Roman CYR" w:cs="Times New Roman CYR"/>
          <w:sz w:val="22"/>
          <w:szCs w:val="22"/>
        </w:rPr>
        <w:t xml:space="preserve">от </w:t>
      </w:r>
      <w:r w:rsidR="00312162">
        <w:rPr>
          <w:rFonts w:ascii="Times New Roman CYR" w:hAnsi="Times New Roman CYR" w:cs="Times New Roman CYR"/>
          <w:sz w:val="22"/>
          <w:szCs w:val="22"/>
        </w:rPr>
        <w:t>1</w:t>
      </w:r>
      <w:r w:rsidR="002D3EF5">
        <w:rPr>
          <w:rFonts w:ascii="Times New Roman CYR" w:hAnsi="Times New Roman CYR" w:cs="Times New Roman CYR"/>
          <w:sz w:val="22"/>
          <w:szCs w:val="22"/>
        </w:rPr>
        <w:t>8.</w:t>
      </w:r>
      <w:r w:rsidRPr="002C526C">
        <w:rPr>
          <w:rFonts w:ascii="Times New Roman CYR" w:hAnsi="Times New Roman CYR" w:cs="Times New Roman CYR"/>
          <w:sz w:val="22"/>
          <w:szCs w:val="22"/>
        </w:rPr>
        <w:t>0</w:t>
      </w:r>
      <w:r w:rsidR="002D3EF5">
        <w:rPr>
          <w:rFonts w:ascii="Times New Roman CYR" w:hAnsi="Times New Roman CYR" w:cs="Times New Roman CYR"/>
          <w:sz w:val="22"/>
          <w:szCs w:val="22"/>
        </w:rPr>
        <w:t>9</w:t>
      </w:r>
      <w:r w:rsidRPr="002C526C">
        <w:rPr>
          <w:rFonts w:ascii="Times New Roman CYR" w:hAnsi="Times New Roman CYR" w:cs="Times New Roman CYR"/>
          <w:sz w:val="22"/>
          <w:szCs w:val="22"/>
        </w:rPr>
        <w:t>.202</w:t>
      </w:r>
      <w:r w:rsidR="002D3EF5">
        <w:rPr>
          <w:rFonts w:ascii="Times New Roman CYR" w:hAnsi="Times New Roman CYR" w:cs="Times New Roman CYR"/>
          <w:sz w:val="22"/>
          <w:szCs w:val="22"/>
        </w:rPr>
        <w:t xml:space="preserve">3 </w:t>
      </w:r>
      <w:r w:rsidRPr="002C526C">
        <w:rPr>
          <w:rFonts w:ascii="Times New Roman CYR" w:hAnsi="Times New Roman CYR" w:cs="Times New Roman CYR"/>
          <w:sz w:val="22"/>
          <w:szCs w:val="22"/>
        </w:rPr>
        <w:t>г.</w:t>
      </w:r>
      <w:r w:rsidR="001C226F" w:rsidRPr="002C526C">
        <w:rPr>
          <w:rFonts w:ascii="Times New Roman CYR" w:hAnsi="Times New Roman CYR" w:cs="Times New Roman CYR"/>
          <w:sz w:val="22"/>
          <w:szCs w:val="22"/>
        </w:rPr>
        <w:t xml:space="preserve">  </w:t>
      </w:r>
      <w:r w:rsidRPr="002C526C">
        <w:rPr>
          <w:rFonts w:ascii="Times New Roman CYR" w:hAnsi="Times New Roman CYR" w:cs="Times New Roman CYR"/>
          <w:sz w:val="22"/>
          <w:szCs w:val="22"/>
        </w:rPr>
        <w:t xml:space="preserve">№ </w:t>
      </w:r>
      <w:r w:rsidR="002D3EF5">
        <w:rPr>
          <w:rFonts w:ascii="Times New Roman CYR" w:hAnsi="Times New Roman CYR" w:cs="Times New Roman CYR"/>
          <w:sz w:val="22"/>
          <w:szCs w:val="22"/>
        </w:rPr>
        <w:t>16</w:t>
      </w:r>
    </w:p>
    <w:p w:rsidR="00B253BD" w:rsidRDefault="00B253BD" w:rsidP="00B253BD">
      <w:pPr>
        <w:ind w:left="6521"/>
        <w:jc w:val="right"/>
        <w:rPr>
          <w:rFonts w:ascii="Times New Roman CYR" w:hAnsi="Times New Roman CYR" w:cs="Times New Roman CYR"/>
        </w:rPr>
      </w:pPr>
    </w:p>
    <w:p w:rsidR="00B253BD" w:rsidRPr="00A86AA8" w:rsidRDefault="00B253BD" w:rsidP="00B253BD">
      <w:pPr>
        <w:jc w:val="center"/>
        <w:outlineLvl w:val="2"/>
        <w:rPr>
          <w:b/>
          <w:bCs/>
          <w:color w:val="000000" w:themeColor="text1"/>
          <w:sz w:val="24"/>
          <w:szCs w:val="24"/>
        </w:rPr>
      </w:pPr>
      <w:r w:rsidRPr="00A86AA8">
        <w:rPr>
          <w:b/>
          <w:bCs/>
          <w:color w:val="000000" w:themeColor="text1"/>
          <w:sz w:val="24"/>
          <w:szCs w:val="24"/>
        </w:rPr>
        <w:t>ПОЛОЖЕНИЕ</w:t>
      </w:r>
    </w:p>
    <w:p w:rsidR="00F425BB" w:rsidRDefault="00B253BD" w:rsidP="00800E73">
      <w:pPr>
        <w:jc w:val="center"/>
        <w:rPr>
          <w:rStyle w:val="a8"/>
          <w:color w:val="000000" w:themeColor="text1"/>
          <w:sz w:val="24"/>
          <w:szCs w:val="24"/>
        </w:rPr>
      </w:pPr>
      <w:r w:rsidRPr="00A86AA8">
        <w:rPr>
          <w:b/>
          <w:bCs/>
          <w:color w:val="000000" w:themeColor="text1"/>
          <w:sz w:val="24"/>
          <w:szCs w:val="24"/>
        </w:rPr>
        <w:t xml:space="preserve">о муниципальной службе в администрации </w:t>
      </w:r>
      <w:r w:rsidR="00F425BB">
        <w:rPr>
          <w:rStyle w:val="a8"/>
          <w:color w:val="000000" w:themeColor="text1"/>
          <w:sz w:val="24"/>
          <w:szCs w:val="24"/>
        </w:rPr>
        <w:t>Булуктинского</w:t>
      </w:r>
      <w:r w:rsidR="00800E73" w:rsidRPr="00A86AA8">
        <w:rPr>
          <w:rStyle w:val="a8"/>
          <w:color w:val="000000" w:themeColor="text1"/>
          <w:sz w:val="24"/>
          <w:szCs w:val="24"/>
        </w:rPr>
        <w:t xml:space="preserve"> </w:t>
      </w:r>
      <w:proofErr w:type="gramStart"/>
      <w:r w:rsidR="00800E73" w:rsidRPr="00A86AA8">
        <w:rPr>
          <w:rStyle w:val="a8"/>
          <w:color w:val="000000" w:themeColor="text1"/>
          <w:sz w:val="24"/>
          <w:szCs w:val="24"/>
        </w:rPr>
        <w:t>сельского</w:t>
      </w:r>
      <w:proofErr w:type="gramEnd"/>
      <w:r w:rsidR="00800E73" w:rsidRPr="00A86AA8">
        <w:rPr>
          <w:rStyle w:val="a8"/>
          <w:color w:val="000000" w:themeColor="text1"/>
          <w:sz w:val="24"/>
          <w:szCs w:val="24"/>
        </w:rPr>
        <w:t xml:space="preserve"> </w:t>
      </w:r>
    </w:p>
    <w:p w:rsidR="00B253BD" w:rsidRPr="00A86AA8" w:rsidRDefault="00800E73" w:rsidP="00800E73">
      <w:pPr>
        <w:jc w:val="center"/>
        <w:rPr>
          <w:b/>
          <w:color w:val="000000" w:themeColor="text1"/>
          <w:sz w:val="24"/>
          <w:szCs w:val="24"/>
        </w:rPr>
      </w:pPr>
      <w:r w:rsidRPr="00A86AA8">
        <w:rPr>
          <w:rStyle w:val="a8"/>
          <w:color w:val="000000" w:themeColor="text1"/>
          <w:sz w:val="24"/>
          <w:szCs w:val="24"/>
        </w:rPr>
        <w:t xml:space="preserve">муниципального образования Республики Калмыкия </w:t>
      </w:r>
    </w:p>
    <w:p w:rsidR="00B253BD" w:rsidRPr="00A86AA8" w:rsidRDefault="00B253BD" w:rsidP="00B253BD">
      <w:pPr>
        <w:ind w:firstLine="720"/>
        <w:jc w:val="both"/>
        <w:rPr>
          <w:color w:val="000000" w:themeColor="text1"/>
          <w:sz w:val="24"/>
          <w:szCs w:val="24"/>
        </w:rPr>
      </w:pPr>
    </w:p>
    <w:p w:rsidR="00B253BD" w:rsidRPr="00A86AA8" w:rsidRDefault="00B253BD" w:rsidP="00B253BD">
      <w:pPr>
        <w:spacing w:before="108" w:after="108"/>
        <w:jc w:val="center"/>
        <w:outlineLvl w:val="2"/>
        <w:rPr>
          <w:b/>
          <w:bCs/>
          <w:color w:val="000000" w:themeColor="text1"/>
          <w:sz w:val="24"/>
          <w:szCs w:val="24"/>
        </w:rPr>
      </w:pPr>
      <w:r w:rsidRPr="00A86AA8">
        <w:rPr>
          <w:b/>
          <w:bCs/>
          <w:color w:val="000000" w:themeColor="text1"/>
          <w:sz w:val="24"/>
          <w:szCs w:val="24"/>
        </w:rPr>
        <w:t>I. Общие положения</w:t>
      </w:r>
    </w:p>
    <w:p w:rsidR="00B253BD" w:rsidRPr="00A86AA8" w:rsidRDefault="00B253BD" w:rsidP="00B253BD">
      <w:pPr>
        <w:ind w:left="142" w:right="568" w:firstLine="540"/>
        <w:jc w:val="both"/>
        <w:outlineLvl w:val="1"/>
        <w:rPr>
          <w:color w:val="000000" w:themeColor="text1"/>
          <w:sz w:val="24"/>
          <w:szCs w:val="24"/>
          <w:lang w:eastAsia="en-US"/>
        </w:rPr>
      </w:pPr>
      <w:r w:rsidRPr="00A86AA8">
        <w:rPr>
          <w:b/>
          <w:color w:val="000000" w:themeColor="text1"/>
          <w:sz w:val="24"/>
          <w:szCs w:val="24"/>
          <w:lang w:eastAsia="en-US"/>
        </w:rPr>
        <w:t>Статья 1. Предмет регулирования настоящего Положения</w:t>
      </w:r>
    </w:p>
    <w:p w:rsidR="00B253BD" w:rsidRPr="00A86AA8" w:rsidRDefault="00B253BD" w:rsidP="00B253BD">
      <w:pPr>
        <w:ind w:left="142" w:right="-1" w:firstLine="540"/>
        <w:jc w:val="both"/>
        <w:rPr>
          <w:color w:val="000000" w:themeColor="text1"/>
          <w:sz w:val="24"/>
          <w:szCs w:val="24"/>
        </w:rPr>
      </w:pPr>
      <w:r w:rsidRPr="00A86AA8">
        <w:rPr>
          <w:color w:val="000000" w:themeColor="text1"/>
          <w:sz w:val="24"/>
          <w:szCs w:val="24"/>
        </w:rPr>
        <w:t xml:space="preserve">1. Настоящее Положение регулирует отношения, связанные с поступлением на муниципальную службу, а также с ее прохождением и прекращением муниципальными служащими в </w:t>
      </w:r>
      <w:r w:rsidR="005679A6" w:rsidRPr="00A86AA8">
        <w:rPr>
          <w:color w:val="000000" w:themeColor="text1"/>
          <w:sz w:val="24"/>
          <w:szCs w:val="24"/>
        </w:rPr>
        <w:t xml:space="preserve">администрации </w:t>
      </w:r>
      <w:r w:rsidR="00F425BB">
        <w:rPr>
          <w:color w:val="000000" w:themeColor="text1"/>
          <w:sz w:val="24"/>
          <w:szCs w:val="24"/>
        </w:rPr>
        <w:t>Булуктинского</w:t>
      </w:r>
      <w:r w:rsidR="005679A6" w:rsidRPr="00A86AA8">
        <w:rPr>
          <w:color w:val="000000" w:themeColor="text1"/>
          <w:sz w:val="24"/>
          <w:szCs w:val="24"/>
        </w:rPr>
        <w:t xml:space="preserve"> сельского муниципального образования Республики Калмыкия </w:t>
      </w:r>
      <w:r w:rsidRPr="00A86AA8">
        <w:rPr>
          <w:color w:val="000000" w:themeColor="text1"/>
          <w:sz w:val="24"/>
          <w:szCs w:val="24"/>
        </w:rPr>
        <w:t xml:space="preserve">(далее – </w:t>
      </w:r>
      <w:r w:rsidR="005679A6" w:rsidRPr="00A86AA8">
        <w:rPr>
          <w:color w:val="000000" w:themeColor="text1"/>
          <w:sz w:val="24"/>
          <w:szCs w:val="24"/>
        </w:rPr>
        <w:t xml:space="preserve">администрация </w:t>
      </w:r>
      <w:r w:rsidR="00F425BB">
        <w:rPr>
          <w:color w:val="000000" w:themeColor="text1"/>
          <w:sz w:val="24"/>
          <w:szCs w:val="24"/>
        </w:rPr>
        <w:t>Булуктинского</w:t>
      </w:r>
      <w:r w:rsidR="005679A6" w:rsidRPr="00A86AA8">
        <w:rPr>
          <w:color w:val="000000" w:themeColor="text1"/>
          <w:sz w:val="24"/>
          <w:szCs w:val="24"/>
        </w:rPr>
        <w:t xml:space="preserve"> СМО РК</w:t>
      </w:r>
      <w:r w:rsidRPr="00A86AA8">
        <w:rPr>
          <w:color w:val="000000" w:themeColor="text1"/>
          <w:sz w:val="24"/>
          <w:szCs w:val="24"/>
        </w:rPr>
        <w:t>).</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с правом решающего голоса, поскольку указанные лица (далее - лица, замещающие муниципальные должности) не являются муниципальными служащими.</w:t>
      </w:r>
    </w:p>
    <w:p w:rsidR="00B253BD" w:rsidRPr="00A86AA8" w:rsidRDefault="00B253BD" w:rsidP="00B253BD">
      <w:pPr>
        <w:ind w:left="142" w:right="-1" w:firstLine="540"/>
        <w:jc w:val="both"/>
        <w:outlineLvl w:val="1"/>
        <w:rPr>
          <w:b/>
          <w:color w:val="000000" w:themeColor="text1"/>
          <w:sz w:val="24"/>
          <w:szCs w:val="24"/>
          <w:lang w:eastAsia="en-US"/>
        </w:rPr>
      </w:pPr>
    </w:p>
    <w:p w:rsidR="00B253BD" w:rsidRPr="00A86AA8" w:rsidRDefault="00B253BD" w:rsidP="00B253BD">
      <w:pPr>
        <w:ind w:left="142" w:right="-1" w:firstLine="540"/>
        <w:jc w:val="both"/>
        <w:outlineLvl w:val="1"/>
        <w:rPr>
          <w:color w:val="000000" w:themeColor="text1"/>
          <w:sz w:val="24"/>
          <w:szCs w:val="24"/>
        </w:rPr>
      </w:pPr>
      <w:r w:rsidRPr="00A86AA8">
        <w:rPr>
          <w:b/>
          <w:color w:val="000000" w:themeColor="text1"/>
          <w:sz w:val="24"/>
          <w:szCs w:val="24"/>
          <w:lang w:eastAsia="en-US"/>
        </w:rPr>
        <w:t xml:space="preserve">Статья 2. Муниципальная служба в органах местного самоуправления </w:t>
      </w:r>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1. </w:t>
      </w:r>
      <w:proofErr w:type="gramStart"/>
      <w:r w:rsidRPr="00A86AA8">
        <w:rPr>
          <w:color w:val="000000" w:themeColor="text1"/>
          <w:sz w:val="24"/>
          <w:szCs w:val="24"/>
        </w:rPr>
        <w:t xml:space="preserve">Правовую основу муниципальной службы в </w:t>
      </w:r>
      <w:r w:rsidR="00F81C23" w:rsidRPr="00A86AA8">
        <w:rPr>
          <w:color w:val="000000" w:themeColor="text1"/>
          <w:sz w:val="24"/>
          <w:szCs w:val="24"/>
        </w:rPr>
        <w:t xml:space="preserve">администрация </w:t>
      </w:r>
      <w:r w:rsidR="00F425BB">
        <w:rPr>
          <w:color w:val="000000" w:themeColor="text1"/>
          <w:sz w:val="24"/>
          <w:szCs w:val="24"/>
        </w:rPr>
        <w:t>Булуктинского</w:t>
      </w:r>
      <w:r w:rsidR="00F81C23" w:rsidRPr="00A86AA8">
        <w:rPr>
          <w:color w:val="000000" w:themeColor="text1"/>
          <w:sz w:val="24"/>
          <w:szCs w:val="24"/>
        </w:rPr>
        <w:t xml:space="preserve"> СМО РК</w:t>
      </w:r>
      <w:r w:rsidRPr="00A86AA8">
        <w:rPr>
          <w:color w:val="000000" w:themeColor="text1"/>
          <w:sz w:val="24"/>
          <w:szCs w:val="24"/>
        </w:rPr>
        <w:t xml:space="preserve"> составляют </w:t>
      </w:r>
      <w:r w:rsidRPr="00A86AA8">
        <w:rPr>
          <w:bCs/>
          <w:color w:val="000000" w:themeColor="text1"/>
          <w:sz w:val="24"/>
          <w:szCs w:val="24"/>
        </w:rPr>
        <w:t>Конституция Российской Федерации</w:t>
      </w:r>
      <w:r w:rsidRPr="00A86AA8">
        <w:rPr>
          <w:color w:val="000000" w:themeColor="text1"/>
          <w:sz w:val="24"/>
          <w:szCs w:val="24"/>
        </w:rPr>
        <w:t xml:space="preserve">, а также </w:t>
      </w:r>
      <w:r w:rsidRPr="00A86AA8">
        <w:rPr>
          <w:bCs/>
          <w:color w:val="000000" w:themeColor="text1"/>
          <w:sz w:val="24"/>
          <w:szCs w:val="24"/>
        </w:rPr>
        <w:t>Федеральный закон</w:t>
      </w:r>
      <w:r w:rsidRPr="00A86AA8">
        <w:rPr>
          <w:color w:val="000000" w:themeColor="text1"/>
          <w:sz w:val="24"/>
          <w:szCs w:val="24"/>
        </w:rPr>
        <w:t xml:space="preserve"> от 2 марта 2007 года N 25-ФЗ "О муниципальной службе в Российской Федерации" и другие федеральные законы, иные нормативные правовые акты Российской Федерации, законы и иные нормативные правовые акты </w:t>
      </w:r>
      <w:r w:rsidR="00F81C23" w:rsidRPr="00A86AA8">
        <w:rPr>
          <w:color w:val="000000" w:themeColor="text1"/>
          <w:sz w:val="24"/>
          <w:szCs w:val="24"/>
        </w:rPr>
        <w:t>Республики Калмыкия</w:t>
      </w:r>
      <w:r w:rsidRPr="00A86AA8">
        <w:rPr>
          <w:color w:val="000000" w:themeColor="text1"/>
          <w:sz w:val="24"/>
          <w:szCs w:val="24"/>
        </w:rPr>
        <w:t xml:space="preserve"> (далее - законодательство о муниципальной службе), Устав </w:t>
      </w:r>
      <w:r w:rsidR="00F425BB">
        <w:rPr>
          <w:color w:val="000000" w:themeColor="text1"/>
          <w:sz w:val="24"/>
          <w:szCs w:val="24"/>
        </w:rPr>
        <w:t>Булуктинского</w:t>
      </w:r>
      <w:r w:rsidR="00F81C23" w:rsidRPr="00A86AA8">
        <w:rPr>
          <w:color w:val="000000" w:themeColor="text1"/>
          <w:sz w:val="24"/>
          <w:szCs w:val="24"/>
        </w:rPr>
        <w:t xml:space="preserve"> СМО РК</w:t>
      </w:r>
      <w:r w:rsidRPr="00A86AA8">
        <w:rPr>
          <w:color w:val="000000" w:themeColor="text1"/>
          <w:sz w:val="24"/>
          <w:szCs w:val="24"/>
        </w:rPr>
        <w:t>, настоящее Положение и</w:t>
      </w:r>
      <w:proofErr w:type="gramEnd"/>
      <w:r w:rsidRPr="00A86AA8">
        <w:rPr>
          <w:color w:val="000000" w:themeColor="text1"/>
          <w:sz w:val="24"/>
          <w:szCs w:val="24"/>
        </w:rPr>
        <w:t xml:space="preserve"> иные муниципальные правовые акты </w:t>
      </w:r>
      <w:r w:rsidR="00F81C23" w:rsidRPr="00A86AA8">
        <w:rPr>
          <w:color w:val="000000" w:themeColor="text1"/>
          <w:sz w:val="24"/>
          <w:szCs w:val="24"/>
        </w:rPr>
        <w:t xml:space="preserve">администрации </w:t>
      </w:r>
      <w:r w:rsidR="00F425BB">
        <w:rPr>
          <w:color w:val="000000" w:themeColor="text1"/>
          <w:sz w:val="24"/>
          <w:szCs w:val="24"/>
        </w:rPr>
        <w:t>Булуктинского</w:t>
      </w:r>
      <w:r w:rsidR="00F81C23" w:rsidRPr="00A86AA8">
        <w:rPr>
          <w:color w:val="000000" w:themeColor="text1"/>
          <w:sz w:val="24"/>
          <w:szCs w:val="24"/>
        </w:rPr>
        <w:t xml:space="preserve"> СМО РК.</w:t>
      </w:r>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0BC3" w:rsidRPr="00A86AA8" w:rsidRDefault="00B253BD" w:rsidP="00A207F7">
      <w:pPr>
        <w:ind w:right="-1" w:firstLine="720"/>
        <w:jc w:val="both"/>
        <w:rPr>
          <w:color w:val="000000" w:themeColor="text1"/>
          <w:sz w:val="24"/>
          <w:szCs w:val="24"/>
        </w:rPr>
      </w:pPr>
      <w:r w:rsidRPr="00A86AA8">
        <w:rPr>
          <w:color w:val="000000" w:themeColor="text1"/>
          <w:sz w:val="24"/>
          <w:szCs w:val="24"/>
        </w:rPr>
        <w:t xml:space="preserve">3. Должность муниципальной службы - должность в органе местного самоуправления, которая образуется в соответствии с Уставом </w:t>
      </w:r>
      <w:r w:rsidR="00F425BB">
        <w:rPr>
          <w:color w:val="000000" w:themeColor="text1"/>
          <w:sz w:val="24"/>
          <w:szCs w:val="24"/>
        </w:rPr>
        <w:t>Булуктинского</w:t>
      </w:r>
      <w:r w:rsidR="008F0BC3" w:rsidRPr="00A86AA8">
        <w:rPr>
          <w:color w:val="000000" w:themeColor="text1"/>
          <w:sz w:val="24"/>
          <w:szCs w:val="24"/>
        </w:rPr>
        <w:t xml:space="preserve"> СМО РК</w:t>
      </w:r>
      <w:r w:rsidRPr="00A86AA8">
        <w:rPr>
          <w:color w:val="000000" w:themeColor="text1"/>
          <w:sz w:val="24"/>
          <w:szCs w:val="24"/>
        </w:rPr>
        <w:t xml:space="preserve">,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в </w:t>
      </w:r>
      <w:r w:rsidR="008F0BC3" w:rsidRPr="00A86AA8">
        <w:rPr>
          <w:color w:val="000000" w:themeColor="text1"/>
          <w:sz w:val="24"/>
          <w:szCs w:val="24"/>
        </w:rPr>
        <w:t xml:space="preserve">администрации </w:t>
      </w:r>
      <w:r w:rsidR="00F425BB">
        <w:rPr>
          <w:color w:val="000000" w:themeColor="text1"/>
          <w:sz w:val="24"/>
          <w:szCs w:val="24"/>
        </w:rPr>
        <w:t>Булуктинского</w:t>
      </w:r>
      <w:r w:rsidR="008F0BC3" w:rsidRPr="00A86AA8">
        <w:rPr>
          <w:color w:val="000000" w:themeColor="text1"/>
          <w:sz w:val="24"/>
          <w:szCs w:val="24"/>
        </w:rPr>
        <w:t xml:space="preserve"> СМО РК.</w:t>
      </w:r>
    </w:p>
    <w:p w:rsidR="00B253BD" w:rsidRPr="00A86AA8" w:rsidRDefault="008F0BC3" w:rsidP="00A207F7">
      <w:pPr>
        <w:ind w:right="-1" w:firstLine="720"/>
        <w:jc w:val="both"/>
        <w:rPr>
          <w:color w:val="000000" w:themeColor="text1"/>
          <w:sz w:val="24"/>
          <w:szCs w:val="24"/>
        </w:rPr>
      </w:pPr>
      <w:r w:rsidRPr="00A86AA8">
        <w:rPr>
          <w:color w:val="000000" w:themeColor="text1"/>
          <w:sz w:val="24"/>
          <w:szCs w:val="24"/>
        </w:rPr>
        <w:t xml:space="preserve"> </w:t>
      </w:r>
      <w:r w:rsidR="00B253BD" w:rsidRPr="00A86AA8">
        <w:rPr>
          <w:color w:val="000000" w:themeColor="text1"/>
          <w:sz w:val="24"/>
          <w:szCs w:val="24"/>
        </w:rPr>
        <w:t>4. </w:t>
      </w:r>
      <w:proofErr w:type="gramStart"/>
      <w:r w:rsidR="00B253BD" w:rsidRPr="00A86AA8">
        <w:rPr>
          <w:color w:val="000000" w:themeColor="text1"/>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ограничений, связанных с муниципальной службой.</w:t>
      </w:r>
      <w:proofErr w:type="gramEnd"/>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5. </w:t>
      </w:r>
      <w:proofErr w:type="gramStart"/>
      <w:r w:rsidRPr="00A86AA8">
        <w:rPr>
          <w:color w:val="000000" w:themeColor="text1"/>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 xml:space="preserve">6. Поступление гражданина на муниципальную службу осуществляется </w:t>
      </w:r>
      <w:proofErr w:type="gramStart"/>
      <w:r w:rsidRPr="00A86AA8">
        <w:rPr>
          <w:color w:val="000000" w:themeColor="text1"/>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86AA8">
        <w:rPr>
          <w:color w:val="000000" w:themeColor="text1"/>
          <w:sz w:val="24"/>
          <w:szCs w:val="24"/>
        </w:rPr>
        <w:t xml:space="preserve"> с учетом особенностей, предусмотренных </w:t>
      </w:r>
      <w:r w:rsidRPr="00A86AA8">
        <w:rPr>
          <w:bCs/>
          <w:color w:val="000000" w:themeColor="text1"/>
          <w:sz w:val="24"/>
          <w:szCs w:val="24"/>
        </w:rPr>
        <w:t>Федеральным законом</w:t>
      </w:r>
      <w:r w:rsidRPr="00A86AA8">
        <w:rPr>
          <w:color w:val="000000" w:themeColor="text1"/>
          <w:sz w:val="24"/>
          <w:szCs w:val="24"/>
        </w:rPr>
        <w:t xml:space="preserve"> от 02.03.2007 N 25-ФЗ "О муниципальной службе в Российской Федерации".</w:t>
      </w:r>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 xml:space="preserve">7. Поступление гражданина на муниципальную службу оформляется распоряжением Главы администрации </w:t>
      </w:r>
      <w:r w:rsidR="00F425BB">
        <w:rPr>
          <w:color w:val="000000" w:themeColor="text1"/>
          <w:sz w:val="24"/>
          <w:szCs w:val="24"/>
        </w:rPr>
        <w:t>Булуктинского</w:t>
      </w:r>
      <w:r w:rsidR="008F0BC3" w:rsidRPr="00A86AA8">
        <w:rPr>
          <w:color w:val="000000" w:themeColor="text1"/>
          <w:sz w:val="24"/>
          <w:szCs w:val="24"/>
        </w:rPr>
        <w:t xml:space="preserve"> СМО РК </w:t>
      </w:r>
      <w:r w:rsidRPr="00A86AA8">
        <w:rPr>
          <w:color w:val="000000" w:themeColor="text1"/>
          <w:sz w:val="24"/>
          <w:szCs w:val="24"/>
        </w:rPr>
        <w:t xml:space="preserve">(далее </w:t>
      </w:r>
      <w:r w:rsidR="008F0BC3" w:rsidRPr="00A86AA8">
        <w:rPr>
          <w:color w:val="000000" w:themeColor="text1"/>
          <w:sz w:val="24"/>
          <w:szCs w:val="24"/>
        </w:rPr>
        <w:t>–</w:t>
      </w:r>
      <w:r w:rsidRPr="00A86AA8">
        <w:rPr>
          <w:color w:val="000000" w:themeColor="text1"/>
          <w:sz w:val="24"/>
          <w:szCs w:val="24"/>
        </w:rPr>
        <w:t xml:space="preserve"> Глава</w:t>
      </w:r>
      <w:r w:rsidR="008F0BC3" w:rsidRPr="00A86AA8">
        <w:rPr>
          <w:color w:val="000000" w:themeColor="text1"/>
          <w:sz w:val="24"/>
          <w:szCs w:val="24"/>
        </w:rPr>
        <w:t xml:space="preserve"> администрации</w:t>
      </w:r>
      <w:r w:rsidRPr="00A86AA8">
        <w:rPr>
          <w:color w:val="000000" w:themeColor="text1"/>
          <w:sz w:val="24"/>
          <w:szCs w:val="24"/>
        </w:rPr>
        <w:t>) о назначении на должность муниципальной службы.</w:t>
      </w:r>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lastRenderedPageBreak/>
        <w:t xml:space="preserve">8. При замещении должности муниципальной службы в администрации </w:t>
      </w:r>
      <w:r w:rsidR="00F425BB">
        <w:rPr>
          <w:color w:val="000000" w:themeColor="text1"/>
          <w:sz w:val="24"/>
          <w:szCs w:val="24"/>
        </w:rPr>
        <w:t>Булуктинского</w:t>
      </w:r>
      <w:r w:rsidR="00FB76C2" w:rsidRPr="00A86AA8">
        <w:rPr>
          <w:color w:val="000000" w:themeColor="text1"/>
          <w:sz w:val="24"/>
          <w:szCs w:val="24"/>
        </w:rPr>
        <w:t xml:space="preserve"> СМО РК</w:t>
      </w:r>
      <w:r w:rsidRPr="00A86AA8">
        <w:rPr>
          <w:color w:val="000000" w:themeColor="text1"/>
          <w:sz w:val="24"/>
          <w:szCs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 xml:space="preserve">9. Порядок проведения конкурса на замещение должности муниципальной службы устанавливается решением </w:t>
      </w:r>
      <w:r w:rsidR="00CD1299" w:rsidRPr="00A86AA8">
        <w:rPr>
          <w:color w:val="000000" w:themeColor="text1"/>
          <w:sz w:val="24"/>
          <w:szCs w:val="24"/>
        </w:rPr>
        <w:t xml:space="preserve">Собрания депутатов </w:t>
      </w:r>
      <w:r w:rsidR="00F425BB">
        <w:rPr>
          <w:color w:val="000000" w:themeColor="text1"/>
          <w:sz w:val="24"/>
          <w:szCs w:val="24"/>
        </w:rPr>
        <w:t>Булуктинского</w:t>
      </w:r>
      <w:r w:rsidR="00CD1299" w:rsidRPr="00A86AA8">
        <w:rPr>
          <w:color w:val="000000" w:themeColor="text1"/>
          <w:sz w:val="24"/>
          <w:szCs w:val="24"/>
        </w:rPr>
        <w:t xml:space="preserve"> сельского муниципального образования Республики Калмыкия </w:t>
      </w:r>
      <w:r w:rsidRPr="00A86AA8">
        <w:rPr>
          <w:color w:val="000000" w:themeColor="text1"/>
          <w:sz w:val="24"/>
          <w:szCs w:val="24"/>
        </w:rPr>
        <w:t xml:space="preserve">(далее </w:t>
      </w:r>
      <w:r w:rsidR="00CD1299" w:rsidRPr="00A86AA8">
        <w:rPr>
          <w:color w:val="000000" w:themeColor="text1"/>
          <w:sz w:val="24"/>
          <w:szCs w:val="24"/>
        </w:rPr>
        <w:t xml:space="preserve">– Собрание депутатов </w:t>
      </w:r>
      <w:r w:rsidR="00F425BB">
        <w:rPr>
          <w:color w:val="000000" w:themeColor="text1"/>
          <w:sz w:val="24"/>
          <w:szCs w:val="24"/>
        </w:rPr>
        <w:t>Булуктинского</w:t>
      </w:r>
      <w:r w:rsidR="00CD1299" w:rsidRPr="00A86AA8">
        <w:rPr>
          <w:color w:val="000000" w:themeColor="text1"/>
          <w:sz w:val="24"/>
          <w:szCs w:val="24"/>
        </w:rPr>
        <w:t xml:space="preserve"> СМО РК</w:t>
      </w:r>
      <w:r w:rsidRPr="00A86AA8">
        <w:rPr>
          <w:color w:val="000000" w:themeColor="text1"/>
          <w:sz w:val="24"/>
          <w:szCs w:val="24"/>
        </w:rPr>
        <w:t>).</w:t>
      </w:r>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10. В целях определения соответствия муниципального служащего замещаемой должности</w:t>
      </w:r>
      <w:r w:rsidR="00CD1299" w:rsidRPr="00A86AA8">
        <w:rPr>
          <w:color w:val="000000" w:themeColor="text1"/>
          <w:sz w:val="24"/>
          <w:szCs w:val="24"/>
        </w:rPr>
        <w:t xml:space="preserve"> муниципальной службы, проводит</w:t>
      </w:r>
      <w:r w:rsidRPr="00A86AA8">
        <w:rPr>
          <w:color w:val="000000" w:themeColor="text1"/>
          <w:sz w:val="24"/>
          <w:szCs w:val="24"/>
        </w:rPr>
        <w:t>ся аттестация муниципального служащего в порядке, определенном положением о проведении аттестации муниципальных служащих, утверждаемым постановлением администрации сельского поселения, в соответствии с типовым положением о проведении аттестации муниципальных служащих, утверждаемым областным законом.</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left="142" w:right="-1" w:firstLine="540"/>
        <w:jc w:val="both"/>
        <w:outlineLvl w:val="1"/>
        <w:rPr>
          <w:color w:val="000000" w:themeColor="text1"/>
          <w:sz w:val="24"/>
          <w:szCs w:val="24"/>
          <w:lang w:eastAsia="en-US"/>
        </w:rPr>
      </w:pPr>
      <w:r w:rsidRPr="00A86AA8">
        <w:rPr>
          <w:b/>
          <w:color w:val="000000" w:themeColor="text1"/>
          <w:sz w:val="24"/>
          <w:szCs w:val="24"/>
          <w:lang w:eastAsia="en-US"/>
        </w:rPr>
        <w:t xml:space="preserve">Статья 3.  Основные принципы муниципальной службы в органах местного самоуправления </w:t>
      </w:r>
    </w:p>
    <w:p w:rsidR="00B253BD" w:rsidRPr="00A86AA8" w:rsidRDefault="00B253BD" w:rsidP="00A207F7">
      <w:pPr>
        <w:ind w:left="142" w:right="-1" w:firstLine="540"/>
        <w:jc w:val="both"/>
        <w:outlineLvl w:val="1"/>
        <w:rPr>
          <w:color w:val="000000" w:themeColor="text1"/>
          <w:sz w:val="24"/>
          <w:szCs w:val="24"/>
          <w:lang w:eastAsia="en-US"/>
        </w:rPr>
      </w:pPr>
      <w:r w:rsidRPr="00A86AA8">
        <w:rPr>
          <w:color w:val="000000" w:themeColor="text1"/>
          <w:sz w:val="24"/>
          <w:szCs w:val="24"/>
          <w:lang w:eastAsia="en-US"/>
        </w:rPr>
        <w:t>1. Основными принципами муниципальной службы в соответствии с законодательством о муниципальной службе являются:</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 приоритет прав и свобод человека и гражданина;</w:t>
      </w:r>
    </w:p>
    <w:p w:rsidR="00B253BD" w:rsidRPr="00A86AA8" w:rsidRDefault="00B253BD" w:rsidP="00A207F7">
      <w:pPr>
        <w:ind w:left="142" w:right="-1" w:firstLine="540"/>
        <w:jc w:val="both"/>
        <w:rPr>
          <w:color w:val="000000" w:themeColor="text1"/>
          <w:sz w:val="24"/>
          <w:szCs w:val="24"/>
          <w:lang w:eastAsia="en-US"/>
        </w:rPr>
      </w:pPr>
      <w:proofErr w:type="gramStart"/>
      <w:r w:rsidRPr="00A86AA8">
        <w:rPr>
          <w:color w:val="000000" w:themeColor="text1"/>
          <w:sz w:val="24"/>
          <w:szCs w:val="24"/>
          <w:lang w:eastAsia="en-US"/>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3) профессионализм и компетентность муниципальных служащих;</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4) стабильность муниципальной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5) доступность информации о деятельности муниципальных служащих;</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6) взаимодействие с общественными объединениями и гражданами;</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8) правовая и социальная защищенность муниципальных служащих;</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9) ответственность муниципальных служащих за неисполнение или ненадлежащее исполнение своих должностных обязанностей;</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10) внепартийность муниципальной службы.</w:t>
      </w:r>
    </w:p>
    <w:p w:rsidR="00B253BD" w:rsidRPr="00A86AA8" w:rsidRDefault="00B253BD" w:rsidP="00B253BD">
      <w:pPr>
        <w:ind w:left="142" w:right="-1" w:firstLine="540"/>
        <w:jc w:val="both"/>
        <w:rPr>
          <w:color w:val="000000" w:themeColor="text1"/>
          <w:sz w:val="24"/>
          <w:szCs w:val="24"/>
          <w:lang w:eastAsia="en-US"/>
        </w:rPr>
      </w:pPr>
    </w:p>
    <w:p w:rsidR="00B253BD" w:rsidRPr="00A86AA8" w:rsidRDefault="00B253BD" w:rsidP="00B253BD">
      <w:pPr>
        <w:ind w:left="142" w:right="-1" w:firstLine="540"/>
        <w:outlineLvl w:val="1"/>
        <w:rPr>
          <w:color w:val="000000" w:themeColor="text1"/>
          <w:sz w:val="24"/>
          <w:szCs w:val="24"/>
          <w:lang w:eastAsia="en-US"/>
        </w:rPr>
      </w:pPr>
      <w:r w:rsidRPr="00A86AA8">
        <w:rPr>
          <w:b/>
          <w:color w:val="000000" w:themeColor="text1"/>
          <w:sz w:val="24"/>
          <w:szCs w:val="24"/>
          <w:lang w:eastAsia="en-US"/>
        </w:rPr>
        <w:t>Статья 4. Взаимосвязь муниципальной службы в органах местного    самоуправления и государственной гражданской службы Российской           Федерации</w:t>
      </w:r>
    </w:p>
    <w:p w:rsidR="00B253BD" w:rsidRPr="00A86AA8" w:rsidRDefault="00B253BD" w:rsidP="00A207F7">
      <w:pPr>
        <w:ind w:left="142" w:right="-1" w:firstLine="540"/>
        <w:jc w:val="both"/>
        <w:outlineLvl w:val="1"/>
        <w:rPr>
          <w:color w:val="000000" w:themeColor="text1"/>
          <w:sz w:val="24"/>
          <w:szCs w:val="24"/>
          <w:lang w:eastAsia="en-US"/>
        </w:rPr>
      </w:pPr>
      <w:r w:rsidRPr="00A86AA8">
        <w:rPr>
          <w:color w:val="000000" w:themeColor="text1"/>
          <w:sz w:val="24"/>
          <w:szCs w:val="24"/>
          <w:lang w:eastAsia="en-US"/>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 единства основных квалификационных требований к должностям муниципальной службы и должностям государственной гражданской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2) един</w:t>
      </w:r>
      <w:r w:rsidR="002D0750" w:rsidRPr="00A86AA8">
        <w:rPr>
          <w:color w:val="000000" w:themeColor="text1"/>
          <w:sz w:val="24"/>
          <w:szCs w:val="24"/>
          <w:lang w:eastAsia="en-US"/>
        </w:rPr>
        <w:t>ства ограничений и обязатель</w:t>
      </w:r>
      <w:proofErr w:type="gramStart"/>
      <w:r w:rsidR="002D0750" w:rsidRPr="00A86AA8">
        <w:rPr>
          <w:color w:val="000000" w:themeColor="text1"/>
          <w:sz w:val="24"/>
          <w:szCs w:val="24"/>
          <w:lang w:eastAsia="en-US"/>
        </w:rPr>
        <w:t xml:space="preserve">ств </w:t>
      </w:r>
      <w:r w:rsidRPr="00A86AA8">
        <w:rPr>
          <w:color w:val="000000" w:themeColor="text1"/>
          <w:sz w:val="24"/>
          <w:szCs w:val="24"/>
          <w:lang w:eastAsia="en-US"/>
        </w:rPr>
        <w:t>пр</w:t>
      </w:r>
      <w:proofErr w:type="gramEnd"/>
      <w:r w:rsidRPr="00A86AA8">
        <w:rPr>
          <w:color w:val="000000" w:themeColor="text1"/>
          <w:sz w:val="24"/>
          <w:szCs w:val="24"/>
          <w:lang w:eastAsia="en-US"/>
        </w:rPr>
        <w:t>и прохождении муниципальной службы и государственной гражданской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3) единства требований к подготовке кадров для муниципальной и гражданской службы и дополнительному профессиональному образованию;</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5) соотносительности основных условий оплаты труда и социальных гарантий муниципальных служащих и государственных гражданских служащих;</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lastRenderedPageBreak/>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right="-1" w:firstLine="709"/>
        <w:jc w:val="both"/>
        <w:outlineLvl w:val="2"/>
        <w:rPr>
          <w:b/>
          <w:bCs/>
          <w:color w:val="000000" w:themeColor="text1"/>
          <w:sz w:val="24"/>
          <w:szCs w:val="24"/>
        </w:rPr>
      </w:pPr>
      <w:r w:rsidRPr="00A86AA8">
        <w:rPr>
          <w:b/>
          <w:bCs/>
          <w:color w:val="000000" w:themeColor="text1"/>
          <w:sz w:val="24"/>
          <w:szCs w:val="24"/>
        </w:rPr>
        <w:t xml:space="preserve">Статья 5. Реестр должностей муниципальной службы </w:t>
      </w:r>
    </w:p>
    <w:p w:rsidR="002D0750" w:rsidRPr="002D0750" w:rsidRDefault="002D0750" w:rsidP="00A207F7">
      <w:pPr>
        <w:widowControl/>
        <w:shd w:val="clear" w:color="auto" w:fill="FFFFFF"/>
        <w:autoSpaceDE/>
        <w:autoSpaceDN/>
        <w:adjustRightInd/>
        <w:ind w:firstLine="540"/>
        <w:jc w:val="both"/>
        <w:rPr>
          <w:color w:val="000000" w:themeColor="text1"/>
          <w:sz w:val="24"/>
          <w:szCs w:val="24"/>
        </w:rPr>
      </w:pPr>
      <w:r w:rsidRPr="00A86AA8">
        <w:rPr>
          <w:color w:val="000000" w:themeColor="text1"/>
          <w:sz w:val="24"/>
          <w:szCs w:val="24"/>
        </w:rPr>
        <w:t xml:space="preserve">1. </w:t>
      </w:r>
      <w:r w:rsidRPr="002D0750">
        <w:rPr>
          <w:color w:val="000000" w:themeColor="text1"/>
          <w:sz w:val="24"/>
          <w:szCs w:val="24"/>
        </w:rPr>
        <w:t>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2D0750" w:rsidRPr="002D0750" w:rsidRDefault="002D0750" w:rsidP="00A207F7">
      <w:pPr>
        <w:widowControl/>
        <w:shd w:val="clear" w:color="auto" w:fill="FFFFFF"/>
        <w:autoSpaceDE/>
        <w:autoSpaceDN/>
        <w:adjustRightInd/>
        <w:ind w:firstLine="540"/>
        <w:jc w:val="both"/>
        <w:rPr>
          <w:color w:val="000000" w:themeColor="text1"/>
          <w:sz w:val="24"/>
          <w:szCs w:val="24"/>
        </w:rPr>
      </w:pPr>
      <w:bookmarkStart w:id="1" w:name="dst100046"/>
      <w:bookmarkEnd w:id="1"/>
      <w:r w:rsidRPr="002D0750">
        <w:rPr>
          <w:color w:val="000000" w:themeColor="text1"/>
          <w:sz w:val="24"/>
          <w:szCs w:val="24"/>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253BD" w:rsidRPr="00A86AA8" w:rsidRDefault="00B253BD" w:rsidP="00B253BD">
      <w:pPr>
        <w:shd w:val="clear" w:color="auto" w:fill="FFFFFF"/>
        <w:ind w:right="-1" w:firstLine="709"/>
        <w:jc w:val="both"/>
        <w:rPr>
          <w:color w:val="000000" w:themeColor="text1"/>
          <w:sz w:val="24"/>
          <w:szCs w:val="24"/>
        </w:rPr>
      </w:pPr>
    </w:p>
    <w:p w:rsidR="00B253BD" w:rsidRPr="00A86AA8" w:rsidRDefault="00B253BD" w:rsidP="00B253BD">
      <w:pPr>
        <w:ind w:right="-1" w:firstLine="720"/>
        <w:jc w:val="both"/>
        <w:rPr>
          <w:color w:val="000000" w:themeColor="text1"/>
          <w:sz w:val="24"/>
          <w:szCs w:val="24"/>
        </w:rPr>
      </w:pPr>
      <w:r w:rsidRPr="00A86AA8">
        <w:rPr>
          <w:b/>
          <w:color w:val="000000" w:themeColor="text1"/>
          <w:sz w:val="24"/>
          <w:szCs w:val="24"/>
        </w:rPr>
        <w:t xml:space="preserve">Статья 6. Должности муниципальной службы </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1.</w:t>
      </w:r>
      <w:r w:rsidR="00FA2B22" w:rsidRPr="00A86AA8">
        <w:rPr>
          <w:color w:val="000000" w:themeColor="text1"/>
          <w:sz w:val="24"/>
          <w:szCs w:val="24"/>
          <w:shd w:val="clear" w:color="auto" w:fill="FFFFFF"/>
        </w:rPr>
        <w:t xml:space="preserve">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 xml:space="preserve">2. Должности муниципальной службы в администрации </w:t>
      </w:r>
      <w:r w:rsidR="00F425BB">
        <w:rPr>
          <w:color w:val="000000" w:themeColor="text1"/>
          <w:sz w:val="24"/>
          <w:szCs w:val="24"/>
        </w:rPr>
        <w:t>Булуктинского</w:t>
      </w:r>
      <w:r w:rsidR="00CA40A1">
        <w:rPr>
          <w:color w:val="000000" w:themeColor="text1"/>
          <w:sz w:val="24"/>
          <w:szCs w:val="24"/>
        </w:rPr>
        <w:t xml:space="preserve"> СМО РК</w:t>
      </w:r>
      <w:r w:rsidRPr="00A86AA8">
        <w:rPr>
          <w:color w:val="000000" w:themeColor="text1"/>
          <w:sz w:val="24"/>
          <w:szCs w:val="24"/>
        </w:rPr>
        <w:t xml:space="preserve"> подразделяются на следующие группы: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1) ведущие должности муниципальной службы;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2) старшие должности муниципальной службы;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3) младшие должности муниципальной службы.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shd w:val="clear" w:color="auto" w:fill="FFFFFF"/>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shd w:val="clear" w:color="auto" w:fill="FFFFFF"/>
        </w:rPr>
        <w:t>4.Квалификационные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на основе типовых квалификационных требований для замещения должностей муниципальной службы</w:t>
      </w:r>
      <w:r w:rsidRPr="00A86AA8">
        <w:rPr>
          <w:color w:val="000000" w:themeColor="text1"/>
          <w:sz w:val="24"/>
          <w:szCs w:val="24"/>
        </w:rPr>
        <w:t>, которые определяются областным законом в соответствии с классификацией должностей муниципальной службы.</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right="-1"/>
        <w:jc w:val="center"/>
        <w:outlineLvl w:val="2"/>
        <w:rPr>
          <w:b/>
          <w:bCs/>
          <w:color w:val="000000" w:themeColor="text1"/>
          <w:sz w:val="24"/>
          <w:szCs w:val="24"/>
        </w:rPr>
      </w:pPr>
      <w:r w:rsidRPr="00A86AA8">
        <w:rPr>
          <w:b/>
          <w:bCs/>
          <w:color w:val="000000" w:themeColor="text1"/>
          <w:sz w:val="24"/>
          <w:szCs w:val="24"/>
          <w:lang w:val="en-US"/>
        </w:rPr>
        <w:t>II</w:t>
      </w:r>
      <w:r w:rsidRPr="00A86AA8">
        <w:rPr>
          <w:b/>
          <w:bCs/>
          <w:color w:val="000000" w:themeColor="text1"/>
          <w:sz w:val="24"/>
          <w:szCs w:val="24"/>
        </w:rPr>
        <w:t>. Порядок прохождения муниципальной службы</w:t>
      </w:r>
    </w:p>
    <w:p w:rsidR="00B253BD" w:rsidRPr="00A86AA8" w:rsidRDefault="00B253BD" w:rsidP="00B253BD">
      <w:pPr>
        <w:ind w:left="142" w:right="-1" w:firstLine="540"/>
        <w:jc w:val="both"/>
        <w:outlineLvl w:val="1"/>
        <w:rPr>
          <w:color w:val="000000" w:themeColor="text1"/>
          <w:sz w:val="24"/>
          <w:szCs w:val="24"/>
        </w:rPr>
      </w:pPr>
      <w:r w:rsidRPr="00A86AA8">
        <w:rPr>
          <w:b/>
          <w:color w:val="000000" w:themeColor="text1"/>
          <w:sz w:val="24"/>
          <w:szCs w:val="24"/>
          <w:lang w:eastAsia="en-US"/>
        </w:rPr>
        <w:t>Статья 7. Поступление на муниципальную службу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 xml:space="preserve">1. </w:t>
      </w:r>
      <w:proofErr w:type="gramStart"/>
      <w:r w:rsidRPr="00A86AA8">
        <w:rPr>
          <w:color w:val="000000" w:themeColor="text1"/>
          <w:sz w:val="24"/>
          <w:szCs w:val="24"/>
          <w:lang w:eastAsia="en-US"/>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настоящем Положении в качестве ограничений, связанных с муниципальной службой.</w:t>
      </w:r>
      <w:proofErr w:type="gramEnd"/>
    </w:p>
    <w:p w:rsidR="00B253BD" w:rsidRPr="00A86AA8" w:rsidRDefault="00B253BD" w:rsidP="00A207F7">
      <w:pPr>
        <w:ind w:left="142" w:right="-1" w:firstLine="540"/>
        <w:jc w:val="both"/>
        <w:rPr>
          <w:color w:val="000000" w:themeColor="text1"/>
          <w:sz w:val="24"/>
          <w:szCs w:val="24"/>
        </w:rPr>
      </w:pPr>
      <w:r w:rsidRPr="00A86AA8">
        <w:rPr>
          <w:color w:val="000000" w:themeColor="text1"/>
          <w:sz w:val="24"/>
          <w:szCs w:val="24"/>
        </w:rPr>
        <w:t>2. Поступление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и с учетом особенностей, предусмотренных Федеральным законом, и оформляется актом представителя нанимателя (работодателя) о назначении на должность муниципальной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3.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 xml:space="preserve">4. </w:t>
      </w:r>
      <w:proofErr w:type="gramStart"/>
      <w:r w:rsidRPr="00A86AA8">
        <w:rPr>
          <w:color w:val="000000" w:themeColor="text1"/>
          <w:sz w:val="24"/>
          <w:szCs w:val="24"/>
          <w:lang w:eastAsia="en-US"/>
        </w:rPr>
        <w:t xml:space="preserve">При поступлении на муниципальную службу, а также при ее прохождении не </w:t>
      </w:r>
      <w:r w:rsidRPr="00A86AA8">
        <w:rPr>
          <w:color w:val="000000" w:themeColor="text1"/>
          <w:sz w:val="24"/>
          <w:szCs w:val="24"/>
          <w:lang w:eastAsia="en-US"/>
        </w:rPr>
        <w:lastRenderedPageBreak/>
        <w:t>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253BD" w:rsidRPr="00A86AA8" w:rsidRDefault="00B253BD" w:rsidP="00A207F7">
      <w:pPr>
        <w:ind w:left="142" w:right="-1" w:firstLine="540"/>
        <w:jc w:val="both"/>
        <w:rPr>
          <w:color w:val="000000" w:themeColor="text1"/>
          <w:sz w:val="24"/>
          <w:szCs w:val="24"/>
          <w:lang w:eastAsia="en-US"/>
        </w:rPr>
      </w:pPr>
      <w:bookmarkStart w:id="2" w:name="Par238"/>
      <w:bookmarkEnd w:id="2"/>
      <w:r w:rsidRPr="00A86AA8">
        <w:rPr>
          <w:color w:val="000000" w:themeColor="text1"/>
          <w:sz w:val="24"/>
          <w:szCs w:val="24"/>
          <w:lang w:eastAsia="en-US"/>
        </w:rPr>
        <w:t>5. При поступлении на муниципальную службу гражданин представляет:</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 заявление с просьбой о поступлении на муниципальную службу и замещении должности муниципальной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2) собственноручно заполненную и подписанную анкету по форме, установленной распоряжением Правительства РФ от 26.05.2005 N 667-р;</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3) паспорт;</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4) трудовую книжку</w:t>
      </w:r>
      <w:r w:rsidRPr="00A86AA8">
        <w:rPr>
          <w:color w:val="000000" w:themeColor="text1"/>
          <w:sz w:val="24"/>
          <w:szCs w:val="24"/>
          <w:shd w:val="clear" w:color="auto" w:fill="FFFFFF"/>
          <w:lang w:eastAsia="en-US"/>
        </w:rPr>
        <w:t xml:space="preserve"> и (или) сведения о трудовой деятельности, оформленные в установленном законодательством </w:t>
      </w:r>
      <w:r w:rsidRPr="00A86AA8">
        <w:rPr>
          <w:rFonts w:eastAsia="Calibri"/>
          <w:color w:val="000000" w:themeColor="text1"/>
          <w:sz w:val="24"/>
          <w:szCs w:val="24"/>
          <w:shd w:val="clear" w:color="auto" w:fill="FFFFFF"/>
          <w:lang w:eastAsia="en-US"/>
        </w:rPr>
        <w:t>порядке</w:t>
      </w:r>
      <w:r w:rsidRPr="00A86AA8">
        <w:rPr>
          <w:color w:val="000000" w:themeColor="text1"/>
          <w:sz w:val="24"/>
          <w:szCs w:val="24"/>
          <w:shd w:val="clear" w:color="auto" w:fill="FFFFFF"/>
          <w:lang w:eastAsia="en-US"/>
        </w:rPr>
        <w:t xml:space="preserve">, </w:t>
      </w:r>
      <w:r w:rsidRPr="00A86AA8">
        <w:rPr>
          <w:color w:val="000000" w:themeColor="text1"/>
          <w:sz w:val="24"/>
          <w:szCs w:val="24"/>
          <w:lang w:eastAsia="en-US"/>
        </w:rPr>
        <w:t>за исключением случаев, когда трудовой договор (контракт) заключается впервые;</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5) документ об образовании;</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 xml:space="preserve">6) документ, </w:t>
      </w:r>
      <w:r w:rsidRPr="00A86AA8">
        <w:rPr>
          <w:color w:val="000000" w:themeColor="text1"/>
          <w:sz w:val="24"/>
          <w:szCs w:val="24"/>
          <w:shd w:val="clear" w:color="auto" w:fill="FFFFFF"/>
          <w:lang w:eastAsia="en-US"/>
        </w:rPr>
        <w:t>подтверждающий регистрацию в системе индивидуального (персонифицированного) учета</w:t>
      </w:r>
      <w:r w:rsidRPr="00A86AA8">
        <w:rPr>
          <w:color w:val="000000" w:themeColor="text1"/>
          <w:sz w:val="24"/>
          <w:szCs w:val="24"/>
          <w:lang w:eastAsia="en-US"/>
        </w:rPr>
        <w:t>, за исключением случаев, когда трудовой договор (контракт) заключается впервые;</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8) документы воинского учета - для граждан, пребывающих в запасе, и лиц, подлежащих призыву на военную службу;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9) заключение медицинской организации об отсутствии заболевания, препятствующего поступлению на муниципальную службу;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10.1) сведения, предусмотренные статьей 15.1 Федерального закона от 02.03.2007г. №25-ФЗ «О муниципальной службе в Российской Федерации;</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253BD" w:rsidRPr="00A86AA8" w:rsidRDefault="00B253BD" w:rsidP="00A207F7">
      <w:pPr>
        <w:ind w:left="142" w:right="-1" w:firstLine="540"/>
        <w:jc w:val="both"/>
        <w:rPr>
          <w:color w:val="000000" w:themeColor="text1"/>
          <w:sz w:val="24"/>
          <w:szCs w:val="24"/>
          <w:lang w:eastAsia="en-US"/>
        </w:rPr>
      </w:pPr>
      <w:bookmarkStart w:id="3" w:name="Par257"/>
      <w:bookmarkEnd w:id="3"/>
      <w:r w:rsidRPr="00A86AA8">
        <w:rPr>
          <w:color w:val="000000" w:themeColor="text1"/>
          <w:sz w:val="24"/>
          <w:szCs w:val="24"/>
          <w:lang w:eastAsia="en-US"/>
        </w:rPr>
        <w:t xml:space="preserve">6.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 </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7. В случае установления в процессе проверки, предусмотренной частью 6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253BD" w:rsidRPr="00A86AA8" w:rsidRDefault="00B253BD" w:rsidP="00B253BD">
      <w:pPr>
        <w:ind w:right="-1" w:firstLine="720"/>
        <w:jc w:val="both"/>
        <w:rPr>
          <w:color w:val="000000" w:themeColor="text1"/>
          <w:sz w:val="24"/>
          <w:szCs w:val="24"/>
        </w:rPr>
      </w:pPr>
    </w:p>
    <w:p w:rsidR="00B253BD" w:rsidRPr="00A86AA8" w:rsidRDefault="00B253BD" w:rsidP="007F54AE">
      <w:pPr>
        <w:ind w:left="142" w:right="-1" w:firstLine="540"/>
        <w:jc w:val="center"/>
        <w:outlineLvl w:val="1"/>
        <w:rPr>
          <w:b/>
          <w:color w:val="000000" w:themeColor="text1"/>
          <w:sz w:val="24"/>
          <w:szCs w:val="24"/>
          <w:lang w:eastAsia="en-US"/>
        </w:rPr>
      </w:pPr>
      <w:r w:rsidRPr="00A86AA8">
        <w:rPr>
          <w:b/>
          <w:color w:val="000000" w:themeColor="text1"/>
          <w:sz w:val="24"/>
          <w:szCs w:val="24"/>
          <w:lang w:eastAsia="en-US"/>
        </w:rPr>
        <w:t>Статья 8. Основные права муниципального служащего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1. Муниципальный служащий имеет право </w:t>
      </w:r>
      <w:proofErr w:type="gramStart"/>
      <w:r w:rsidRPr="00A86AA8">
        <w:rPr>
          <w:color w:val="000000" w:themeColor="text1"/>
          <w:sz w:val="24"/>
          <w:szCs w:val="24"/>
          <w:lang w:eastAsia="en-US"/>
        </w:rPr>
        <w:t>на</w:t>
      </w:r>
      <w:proofErr w:type="gramEnd"/>
      <w:r w:rsidRPr="00A86AA8">
        <w:rPr>
          <w:color w:val="000000" w:themeColor="text1"/>
          <w:sz w:val="24"/>
          <w:szCs w:val="24"/>
          <w:lang w:eastAsia="en-US"/>
        </w:rPr>
        <w:t>:</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обеспечение организационно-технических условий, необходимых для исполнения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lastRenderedPageBreak/>
        <w:t>6) участие по своей инициативе в конкурсе на замещение вакантной должности муниципальной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7) </w:t>
      </w:r>
      <w:r w:rsidRPr="00A86AA8">
        <w:rPr>
          <w:color w:val="000000" w:themeColor="text1"/>
          <w:sz w:val="24"/>
          <w:szCs w:val="24"/>
          <w:shd w:val="clear" w:color="auto" w:fill="FFFFFF"/>
          <w:lang w:eastAsia="en-US"/>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защиту своих персональных данных;</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12) пенсионное обеспечение в соответствии с законодательством Российской Федерации.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2. Муниципальный служащий, за исключением муниципального служащего, замещающего должность главы администрации </w:t>
      </w:r>
      <w:r w:rsidR="00F425BB">
        <w:rPr>
          <w:color w:val="000000" w:themeColor="text1"/>
          <w:sz w:val="24"/>
          <w:szCs w:val="24"/>
          <w:lang w:eastAsia="en-US"/>
        </w:rPr>
        <w:t>Булуктинского</w:t>
      </w:r>
      <w:r w:rsidR="00071FE8" w:rsidRPr="00A86AA8">
        <w:rPr>
          <w:color w:val="000000" w:themeColor="text1"/>
          <w:sz w:val="24"/>
          <w:szCs w:val="24"/>
          <w:lang w:eastAsia="en-US"/>
        </w:rPr>
        <w:t xml:space="preserve"> СМО РК</w:t>
      </w:r>
      <w:r w:rsidRPr="00A86AA8">
        <w:rPr>
          <w:color w:val="000000" w:themeColor="text1"/>
          <w:sz w:val="24"/>
          <w:szCs w:val="24"/>
          <w:lang w:eastAsia="en-US"/>
        </w:rPr>
        <w:t>,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Прядок уведомления устанавливается актом представителя нанимателя (работодателя).</w:t>
      </w:r>
    </w:p>
    <w:p w:rsidR="00B253BD" w:rsidRPr="00A86AA8" w:rsidRDefault="00B253BD" w:rsidP="00B253BD">
      <w:pPr>
        <w:ind w:left="142" w:right="-1" w:firstLine="540"/>
        <w:jc w:val="both"/>
        <w:outlineLvl w:val="1"/>
        <w:rPr>
          <w:color w:val="000000" w:themeColor="text1"/>
          <w:sz w:val="24"/>
          <w:szCs w:val="24"/>
          <w:lang w:eastAsia="en-US"/>
        </w:rPr>
      </w:pPr>
    </w:p>
    <w:p w:rsidR="00B253BD" w:rsidRPr="00A86AA8" w:rsidRDefault="00B253BD" w:rsidP="004A5A5C">
      <w:pPr>
        <w:ind w:left="142" w:right="-1" w:firstLine="540"/>
        <w:jc w:val="center"/>
        <w:outlineLvl w:val="1"/>
        <w:rPr>
          <w:color w:val="000000" w:themeColor="text1"/>
          <w:sz w:val="24"/>
          <w:szCs w:val="24"/>
          <w:lang w:eastAsia="en-US"/>
        </w:rPr>
      </w:pPr>
      <w:r w:rsidRPr="00A86AA8">
        <w:rPr>
          <w:b/>
          <w:color w:val="000000" w:themeColor="text1"/>
          <w:sz w:val="24"/>
          <w:szCs w:val="24"/>
          <w:lang w:eastAsia="en-US"/>
        </w:rPr>
        <w:t>Статья 9. Основные обязанности муниципального служащего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Муниципальный служащий обязан:</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w:t>
      </w:r>
      <w:r w:rsidR="00803FCF" w:rsidRPr="00A86AA8">
        <w:rPr>
          <w:color w:val="000000" w:themeColor="text1"/>
          <w:sz w:val="24"/>
          <w:szCs w:val="24"/>
          <w:lang w:eastAsia="en-US"/>
        </w:rPr>
        <w:t xml:space="preserve"> Республики Калмыкия</w:t>
      </w:r>
      <w:r w:rsidRPr="00A86AA8">
        <w:rPr>
          <w:color w:val="000000" w:themeColor="text1"/>
          <w:sz w:val="24"/>
          <w:szCs w:val="24"/>
          <w:lang w:eastAsia="en-US"/>
        </w:rPr>
        <w:t xml:space="preserve">, Устав   </w:t>
      </w:r>
      <w:r w:rsidR="00F425BB">
        <w:rPr>
          <w:color w:val="000000" w:themeColor="text1"/>
          <w:sz w:val="24"/>
          <w:szCs w:val="24"/>
          <w:lang w:eastAsia="en-US"/>
        </w:rPr>
        <w:t>Булуктинского</w:t>
      </w:r>
      <w:r w:rsidR="00803FCF" w:rsidRPr="00A86AA8">
        <w:rPr>
          <w:color w:val="000000" w:themeColor="text1"/>
          <w:sz w:val="24"/>
          <w:szCs w:val="24"/>
          <w:lang w:eastAsia="en-US"/>
        </w:rPr>
        <w:t xml:space="preserve"> СМО РК </w:t>
      </w:r>
      <w:r w:rsidRPr="00A86AA8">
        <w:rPr>
          <w:color w:val="000000" w:themeColor="text1"/>
          <w:sz w:val="24"/>
          <w:szCs w:val="24"/>
          <w:lang w:eastAsia="en-US"/>
        </w:rPr>
        <w:t>и иные муниципальные правовые акты и обеспечивать их исполнение;</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исполнять должностные обязанности в соответствии с должностной инструкцией;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5) поддерживать уровень квалификации, необходимый для надлежащего исполнения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7) беречь государственное и муниципальное имущество, в том числе предоставленное ему для исполнения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представлять в установленном порядке предусмотренные законодательством Российской Федерации сведения о себе и членах своей семьи;</w:t>
      </w:r>
    </w:p>
    <w:p w:rsidR="00B253BD" w:rsidRPr="00A86AA8" w:rsidRDefault="00B253BD" w:rsidP="00B253BD">
      <w:pPr>
        <w:ind w:left="142" w:right="-1" w:firstLine="540"/>
        <w:jc w:val="both"/>
        <w:rPr>
          <w:color w:val="000000" w:themeColor="text1"/>
          <w:sz w:val="24"/>
          <w:szCs w:val="24"/>
          <w:shd w:val="clear" w:color="auto" w:fill="FFFFFF"/>
          <w:lang w:eastAsia="en-US"/>
        </w:rPr>
      </w:pPr>
      <w:proofErr w:type="gramStart"/>
      <w:r w:rsidRPr="00A86AA8">
        <w:rPr>
          <w:color w:val="000000" w:themeColor="text1"/>
          <w:sz w:val="24"/>
          <w:szCs w:val="24"/>
          <w:lang w:eastAsia="en-US"/>
        </w:rPr>
        <w:t xml:space="preserve">9) </w:t>
      </w:r>
      <w:r w:rsidRPr="00A86AA8">
        <w:rPr>
          <w:color w:val="000000" w:themeColor="text1"/>
          <w:sz w:val="24"/>
          <w:szCs w:val="24"/>
          <w:shd w:val="clear" w:color="auto" w:fill="FFFFFF"/>
          <w:lang w:eastAsia="en-US"/>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86AA8">
        <w:rPr>
          <w:color w:val="000000" w:themeColor="text1"/>
          <w:sz w:val="24"/>
          <w:szCs w:val="24"/>
          <w:shd w:val="clear" w:color="auto" w:fill="FFFFFF"/>
          <w:lang w:eastAsia="en-US"/>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253BD" w:rsidRPr="00A86AA8" w:rsidRDefault="00B253BD" w:rsidP="00B253BD">
      <w:pPr>
        <w:ind w:left="142" w:right="-1" w:firstLine="540"/>
        <w:jc w:val="both"/>
        <w:rPr>
          <w:color w:val="000000" w:themeColor="text1"/>
          <w:sz w:val="24"/>
          <w:szCs w:val="24"/>
          <w:lang w:eastAsia="en-US"/>
        </w:rPr>
      </w:pPr>
      <w:proofErr w:type="gramStart"/>
      <w:r w:rsidRPr="00A86AA8">
        <w:rPr>
          <w:color w:val="000000" w:themeColor="text1"/>
          <w:sz w:val="24"/>
          <w:szCs w:val="24"/>
          <w:shd w:val="clear" w:color="auto" w:fill="FFFFFF"/>
          <w:lang w:eastAsia="en-US"/>
        </w:rPr>
        <w:lastRenderedPageBreak/>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86AA8">
        <w:rPr>
          <w:color w:val="000000" w:themeColor="text1"/>
          <w:sz w:val="24"/>
          <w:szCs w:val="24"/>
          <w:shd w:val="clear" w:color="auto" w:fill="FFFFFF"/>
          <w:lang w:eastAsia="en-US"/>
        </w:rPr>
        <w:t xml:space="preserve"> иного документа, подтверждающего право на постоянное проживание гражданина на территории иностранного государства;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10) соблюдать ограничения, выполнять обязательства, не нарушать запреты, которые установлены Федеральным законом, другими федеральными законами и настоящим Положением;</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2. Муниципальный служащий не вправе исполнять данное ему неправомерное поручение. </w:t>
      </w:r>
      <w:proofErr w:type="gramStart"/>
      <w:r w:rsidRPr="00A86AA8">
        <w:rPr>
          <w:color w:val="000000" w:themeColor="text1"/>
          <w:sz w:val="24"/>
          <w:szCs w:val="24"/>
          <w:lang w:eastAsia="en-US"/>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sidR="009D173B">
        <w:rPr>
          <w:color w:val="000000" w:themeColor="text1"/>
          <w:sz w:val="24"/>
          <w:szCs w:val="24"/>
          <w:lang w:eastAsia="en-US"/>
        </w:rPr>
        <w:t>Республики Калмыкия</w:t>
      </w:r>
      <w:r w:rsidRPr="00A86AA8">
        <w:rPr>
          <w:color w:val="000000" w:themeColor="text1"/>
          <w:sz w:val="24"/>
          <w:szCs w:val="24"/>
          <w:lang w:eastAsia="en-US"/>
        </w:rPr>
        <w:t>, муниципальных правовых актов, которые могут быть нарушены при исполнении данного поручения.</w:t>
      </w:r>
      <w:proofErr w:type="gramEnd"/>
      <w:r w:rsidRPr="00A86AA8">
        <w:rPr>
          <w:color w:val="000000" w:themeColor="text1"/>
          <w:sz w:val="24"/>
          <w:szCs w:val="24"/>
          <w:lang w:eastAsia="en-US"/>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253BD" w:rsidRPr="00A86AA8" w:rsidRDefault="00B253BD" w:rsidP="00B253BD">
      <w:pPr>
        <w:ind w:left="142" w:right="-1" w:firstLine="540"/>
        <w:jc w:val="both"/>
        <w:outlineLvl w:val="1"/>
        <w:rPr>
          <w:color w:val="000000" w:themeColor="text1"/>
          <w:sz w:val="24"/>
          <w:szCs w:val="24"/>
          <w:lang w:eastAsia="en-US"/>
        </w:rPr>
      </w:pPr>
    </w:p>
    <w:p w:rsidR="00B253BD" w:rsidRPr="00A86AA8" w:rsidRDefault="00B253BD" w:rsidP="00B253BD">
      <w:pPr>
        <w:ind w:left="142" w:right="-1" w:firstLine="540"/>
        <w:jc w:val="both"/>
        <w:outlineLvl w:val="1"/>
        <w:rPr>
          <w:color w:val="000000" w:themeColor="text1"/>
          <w:sz w:val="24"/>
          <w:szCs w:val="24"/>
          <w:lang w:eastAsia="en-US"/>
        </w:rPr>
      </w:pPr>
      <w:r w:rsidRPr="00A86AA8">
        <w:rPr>
          <w:b/>
          <w:color w:val="000000" w:themeColor="text1"/>
          <w:sz w:val="24"/>
          <w:szCs w:val="24"/>
          <w:lang w:eastAsia="en-US"/>
        </w:rPr>
        <w:t>Статья 10. Требования к служебному поведению муниципального служащего</w:t>
      </w:r>
    </w:p>
    <w:p w:rsidR="00E5202A" w:rsidRDefault="00E5202A" w:rsidP="00E5202A">
      <w:pPr>
        <w:ind w:left="142" w:right="-1" w:firstLine="709"/>
        <w:jc w:val="both"/>
        <w:outlineLvl w:val="0"/>
        <w:rPr>
          <w:color w:val="000000" w:themeColor="text1"/>
          <w:spacing w:val="2"/>
          <w:sz w:val="24"/>
          <w:szCs w:val="24"/>
        </w:rPr>
      </w:pPr>
    </w:p>
    <w:p w:rsidR="00E5202A" w:rsidRPr="00E5202A" w:rsidRDefault="00E5202A" w:rsidP="00E5202A">
      <w:pPr>
        <w:ind w:left="142" w:firstLine="709"/>
        <w:jc w:val="both"/>
        <w:outlineLvl w:val="0"/>
        <w:rPr>
          <w:color w:val="000000" w:themeColor="text1"/>
          <w:spacing w:val="2"/>
          <w:sz w:val="24"/>
          <w:szCs w:val="24"/>
        </w:rPr>
      </w:pPr>
      <w:r w:rsidRPr="00E5202A">
        <w:rPr>
          <w:color w:val="000000" w:themeColor="text1"/>
          <w:spacing w:val="2"/>
          <w:sz w:val="24"/>
          <w:szCs w:val="24"/>
        </w:rPr>
        <w:t>1. Муниципальный служащий обязан:</w:t>
      </w:r>
    </w:p>
    <w:p w:rsidR="00E5202A" w:rsidRPr="00E5202A" w:rsidRDefault="00E5202A" w:rsidP="00E5202A">
      <w:pPr>
        <w:ind w:left="142" w:firstLine="709"/>
        <w:jc w:val="both"/>
        <w:outlineLvl w:val="0"/>
        <w:rPr>
          <w:color w:val="000000" w:themeColor="text1"/>
          <w:spacing w:val="2"/>
          <w:sz w:val="24"/>
          <w:szCs w:val="24"/>
        </w:rPr>
      </w:pPr>
    </w:p>
    <w:p w:rsidR="00E5202A" w:rsidRPr="00E5202A" w:rsidRDefault="00E5202A" w:rsidP="00E5202A">
      <w:pPr>
        <w:ind w:left="142" w:firstLine="709"/>
        <w:jc w:val="both"/>
        <w:outlineLvl w:val="0"/>
        <w:rPr>
          <w:color w:val="000000" w:themeColor="text1"/>
          <w:spacing w:val="2"/>
          <w:sz w:val="24"/>
          <w:szCs w:val="24"/>
        </w:rPr>
      </w:pPr>
      <w:r w:rsidRPr="00E5202A">
        <w:rPr>
          <w:color w:val="000000" w:themeColor="text1"/>
          <w:spacing w:val="2"/>
          <w:sz w:val="24"/>
          <w:szCs w:val="24"/>
        </w:rPr>
        <w:t>1) исполнять должностные обязанности добросовестно, на высоком профессиональном уровне;</w:t>
      </w:r>
    </w:p>
    <w:p w:rsidR="00E5202A" w:rsidRPr="00E5202A" w:rsidRDefault="00E5202A" w:rsidP="00E5202A">
      <w:pPr>
        <w:ind w:left="142" w:firstLine="709"/>
        <w:jc w:val="both"/>
        <w:outlineLvl w:val="0"/>
        <w:rPr>
          <w:color w:val="000000" w:themeColor="text1"/>
          <w:spacing w:val="2"/>
          <w:sz w:val="24"/>
          <w:szCs w:val="24"/>
        </w:rPr>
      </w:pPr>
      <w:r w:rsidRPr="00E5202A">
        <w:rPr>
          <w:color w:val="000000" w:themeColor="text1"/>
          <w:spacing w:val="2"/>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5202A" w:rsidRPr="00E5202A" w:rsidRDefault="00E5202A" w:rsidP="00E5202A">
      <w:pPr>
        <w:ind w:left="142" w:firstLine="709"/>
        <w:jc w:val="both"/>
        <w:outlineLvl w:val="0"/>
        <w:rPr>
          <w:color w:val="000000" w:themeColor="text1"/>
          <w:spacing w:val="2"/>
          <w:sz w:val="24"/>
          <w:szCs w:val="24"/>
        </w:rPr>
      </w:pPr>
      <w:r w:rsidRPr="00E5202A">
        <w:rPr>
          <w:color w:val="000000" w:themeColor="text1"/>
          <w:spacing w:val="2"/>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5202A" w:rsidRPr="00E5202A" w:rsidRDefault="00E5202A" w:rsidP="00E5202A">
      <w:pPr>
        <w:ind w:left="142" w:firstLine="709"/>
        <w:jc w:val="both"/>
        <w:outlineLvl w:val="0"/>
        <w:rPr>
          <w:color w:val="000000" w:themeColor="text1"/>
          <w:spacing w:val="2"/>
          <w:sz w:val="24"/>
          <w:szCs w:val="24"/>
        </w:rPr>
      </w:pPr>
      <w:r w:rsidRPr="00E5202A">
        <w:rPr>
          <w:color w:val="000000" w:themeColor="text1"/>
          <w:spacing w:val="2"/>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5202A" w:rsidRPr="00E5202A" w:rsidRDefault="00E5202A" w:rsidP="00E5202A">
      <w:pPr>
        <w:ind w:left="142" w:firstLine="709"/>
        <w:jc w:val="both"/>
        <w:outlineLvl w:val="0"/>
        <w:rPr>
          <w:color w:val="000000" w:themeColor="text1"/>
          <w:spacing w:val="2"/>
          <w:sz w:val="24"/>
          <w:szCs w:val="24"/>
        </w:rPr>
      </w:pPr>
      <w:r w:rsidRPr="00E5202A">
        <w:rPr>
          <w:color w:val="000000" w:themeColor="text1"/>
          <w:spacing w:val="2"/>
          <w:sz w:val="24"/>
          <w:szCs w:val="24"/>
        </w:rPr>
        <w:t>5) проявлять корректность в обращении с гражданами;</w:t>
      </w:r>
    </w:p>
    <w:p w:rsidR="00E5202A" w:rsidRPr="00E5202A" w:rsidRDefault="00E5202A" w:rsidP="00E5202A">
      <w:pPr>
        <w:ind w:left="142" w:firstLine="709"/>
        <w:jc w:val="both"/>
        <w:outlineLvl w:val="0"/>
        <w:rPr>
          <w:color w:val="000000" w:themeColor="text1"/>
          <w:spacing w:val="2"/>
          <w:sz w:val="24"/>
          <w:szCs w:val="24"/>
        </w:rPr>
      </w:pPr>
      <w:r w:rsidRPr="00E5202A">
        <w:rPr>
          <w:color w:val="000000" w:themeColor="text1"/>
          <w:spacing w:val="2"/>
          <w:sz w:val="24"/>
          <w:szCs w:val="24"/>
        </w:rPr>
        <w:t>6) проявлять уважение к нравственным обычаям и традициям народов Российской Федерации;</w:t>
      </w:r>
    </w:p>
    <w:p w:rsidR="00E5202A" w:rsidRPr="00E5202A" w:rsidRDefault="00E5202A" w:rsidP="00E5202A">
      <w:pPr>
        <w:ind w:left="142" w:firstLine="709"/>
        <w:jc w:val="both"/>
        <w:outlineLvl w:val="0"/>
        <w:rPr>
          <w:color w:val="000000" w:themeColor="text1"/>
          <w:spacing w:val="2"/>
          <w:sz w:val="24"/>
          <w:szCs w:val="24"/>
        </w:rPr>
      </w:pPr>
      <w:r w:rsidRPr="00E5202A">
        <w:rPr>
          <w:color w:val="000000" w:themeColor="text1"/>
          <w:spacing w:val="2"/>
          <w:sz w:val="24"/>
          <w:szCs w:val="24"/>
        </w:rPr>
        <w:t>7) учитывать культурные и иные особенности различных этнических и социальных групп, а также конфессий;</w:t>
      </w:r>
    </w:p>
    <w:p w:rsidR="00E5202A" w:rsidRPr="00E5202A" w:rsidRDefault="00E5202A" w:rsidP="00E5202A">
      <w:pPr>
        <w:ind w:left="142" w:firstLine="709"/>
        <w:jc w:val="both"/>
        <w:outlineLvl w:val="0"/>
        <w:rPr>
          <w:color w:val="000000" w:themeColor="text1"/>
          <w:spacing w:val="2"/>
          <w:sz w:val="24"/>
          <w:szCs w:val="24"/>
        </w:rPr>
      </w:pPr>
      <w:r w:rsidRPr="00E5202A">
        <w:rPr>
          <w:color w:val="000000" w:themeColor="text1"/>
          <w:spacing w:val="2"/>
          <w:sz w:val="24"/>
          <w:szCs w:val="24"/>
        </w:rPr>
        <w:t>8) способствовать межнациональному и межконфессиональному согласию;</w:t>
      </w:r>
    </w:p>
    <w:p w:rsidR="00E5202A" w:rsidRPr="00E5202A" w:rsidRDefault="00E5202A" w:rsidP="00E5202A">
      <w:pPr>
        <w:ind w:left="142" w:firstLine="709"/>
        <w:jc w:val="both"/>
        <w:outlineLvl w:val="0"/>
        <w:rPr>
          <w:color w:val="000000" w:themeColor="text1"/>
          <w:spacing w:val="2"/>
          <w:sz w:val="24"/>
          <w:szCs w:val="24"/>
        </w:rPr>
      </w:pPr>
      <w:r w:rsidRPr="00E5202A">
        <w:rPr>
          <w:color w:val="000000" w:themeColor="text1"/>
          <w:spacing w:val="2"/>
          <w:sz w:val="24"/>
          <w:szCs w:val="24"/>
        </w:rPr>
        <w:t>9) не допускать конфликтных ситуаций, способных нанести ущерб его репутации или авторитету муниципального органа.</w:t>
      </w:r>
    </w:p>
    <w:p w:rsidR="00E5202A" w:rsidRPr="00E5202A" w:rsidRDefault="00E5202A" w:rsidP="00E5202A">
      <w:pPr>
        <w:ind w:left="142" w:firstLine="709"/>
        <w:jc w:val="both"/>
        <w:outlineLvl w:val="0"/>
        <w:rPr>
          <w:color w:val="000000" w:themeColor="text1"/>
          <w:spacing w:val="2"/>
          <w:sz w:val="24"/>
          <w:szCs w:val="24"/>
        </w:rPr>
      </w:pPr>
    </w:p>
    <w:p w:rsidR="00B253BD" w:rsidRDefault="00E5202A" w:rsidP="00E5202A">
      <w:pPr>
        <w:ind w:left="142" w:firstLine="709"/>
        <w:jc w:val="both"/>
        <w:outlineLvl w:val="0"/>
        <w:rPr>
          <w:color w:val="000000" w:themeColor="text1"/>
          <w:spacing w:val="2"/>
          <w:sz w:val="24"/>
          <w:szCs w:val="24"/>
        </w:rPr>
      </w:pPr>
      <w:r w:rsidRPr="00E5202A">
        <w:rPr>
          <w:color w:val="000000" w:themeColor="text1"/>
          <w:spacing w:val="2"/>
          <w:sz w:val="24"/>
          <w:szCs w:val="24"/>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5202A" w:rsidRPr="00A86AA8" w:rsidRDefault="00E5202A" w:rsidP="00E5202A">
      <w:pPr>
        <w:ind w:left="142" w:firstLine="709"/>
        <w:jc w:val="both"/>
        <w:outlineLvl w:val="0"/>
        <w:rPr>
          <w:b/>
          <w:bCs/>
          <w:color w:val="000000" w:themeColor="text1"/>
          <w:sz w:val="24"/>
          <w:szCs w:val="24"/>
        </w:rPr>
      </w:pPr>
    </w:p>
    <w:p w:rsidR="00B253BD" w:rsidRPr="00A86AA8" w:rsidRDefault="00B253BD" w:rsidP="00B253BD">
      <w:pPr>
        <w:ind w:left="142" w:right="-1" w:firstLine="709"/>
        <w:jc w:val="both"/>
        <w:outlineLvl w:val="0"/>
        <w:rPr>
          <w:b/>
          <w:bCs/>
          <w:color w:val="000000" w:themeColor="text1"/>
          <w:sz w:val="24"/>
          <w:szCs w:val="24"/>
        </w:rPr>
      </w:pPr>
      <w:r w:rsidRPr="00A86AA8">
        <w:rPr>
          <w:b/>
          <w:bCs/>
          <w:color w:val="000000" w:themeColor="text1"/>
          <w:sz w:val="24"/>
          <w:szCs w:val="24"/>
        </w:rPr>
        <w:t>Статья 11. Обязанность муниципальных служащих уведомлять об обращениях в целях склонения к совершению коррупционных правонарушений</w:t>
      </w:r>
    </w:p>
    <w:p w:rsidR="00B253BD" w:rsidRPr="00A86AA8" w:rsidRDefault="00B253BD" w:rsidP="00B253BD">
      <w:pPr>
        <w:ind w:left="142" w:right="-1" w:firstLine="540"/>
        <w:jc w:val="both"/>
        <w:rPr>
          <w:bCs/>
          <w:color w:val="000000" w:themeColor="text1"/>
          <w:sz w:val="24"/>
          <w:szCs w:val="24"/>
        </w:rPr>
      </w:pPr>
    </w:p>
    <w:p w:rsidR="00B253BD" w:rsidRPr="00A86AA8" w:rsidRDefault="00B253BD" w:rsidP="00B253BD">
      <w:pPr>
        <w:ind w:left="142" w:right="-1" w:firstLine="540"/>
        <w:jc w:val="both"/>
        <w:rPr>
          <w:bCs/>
          <w:color w:val="000000" w:themeColor="text1"/>
          <w:sz w:val="24"/>
          <w:szCs w:val="24"/>
        </w:rPr>
      </w:pPr>
      <w:bookmarkStart w:id="4" w:name="Par2"/>
      <w:bookmarkEnd w:id="4"/>
      <w:r w:rsidRPr="00A86AA8">
        <w:rPr>
          <w:bCs/>
          <w:color w:val="000000" w:themeColor="text1"/>
          <w:sz w:val="24"/>
          <w:szCs w:val="24"/>
        </w:rPr>
        <w:t>1.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253BD" w:rsidRPr="00A86AA8" w:rsidRDefault="00B253BD" w:rsidP="00B253BD">
      <w:pPr>
        <w:ind w:left="142" w:right="-1" w:firstLine="540"/>
        <w:jc w:val="both"/>
        <w:rPr>
          <w:bCs/>
          <w:color w:val="000000" w:themeColor="text1"/>
          <w:sz w:val="24"/>
          <w:szCs w:val="24"/>
        </w:rPr>
      </w:pPr>
      <w:r w:rsidRPr="00A86AA8">
        <w:rPr>
          <w:bCs/>
          <w:color w:val="000000" w:themeColor="text1"/>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B253BD" w:rsidRPr="00A86AA8" w:rsidRDefault="00B253BD" w:rsidP="00B253BD">
      <w:pPr>
        <w:ind w:left="142" w:right="-1" w:firstLine="540"/>
        <w:jc w:val="both"/>
        <w:rPr>
          <w:bCs/>
          <w:color w:val="000000" w:themeColor="text1"/>
          <w:sz w:val="24"/>
          <w:szCs w:val="24"/>
        </w:rPr>
      </w:pPr>
      <w:r w:rsidRPr="00A86AA8">
        <w:rPr>
          <w:bCs/>
          <w:color w:val="000000" w:themeColor="text1"/>
          <w:sz w:val="24"/>
          <w:szCs w:val="24"/>
        </w:rPr>
        <w:t>3. Невыполнение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B253BD" w:rsidRPr="00A86AA8" w:rsidRDefault="00B253BD" w:rsidP="00B253BD">
      <w:pPr>
        <w:ind w:left="142" w:right="-1" w:firstLine="540"/>
        <w:jc w:val="both"/>
        <w:rPr>
          <w:bCs/>
          <w:color w:val="000000" w:themeColor="text1"/>
          <w:sz w:val="24"/>
          <w:szCs w:val="24"/>
        </w:rPr>
      </w:pPr>
      <w:r w:rsidRPr="00A86AA8">
        <w:rPr>
          <w:bCs/>
          <w:color w:val="000000" w:themeColor="text1"/>
          <w:sz w:val="24"/>
          <w:szCs w:val="24"/>
        </w:rPr>
        <w:t xml:space="preserve">4. </w:t>
      </w:r>
      <w:proofErr w:type="gramStart"/>
      <w:r w:rsidRPr="00A86AA8">
        <w:rPr>
          <w:bCs/>
          <w:color w:val="000000" w:themeColor="text1"/>
          <w:sz w:val="24"/>
          <w:szCs w:val="24"/>
        </w:rPr>
        <w:t>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государственными или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B253BD" w:rsidRPr="00A86AA8" w:rsidRDefault="00B253BD" w:rsidP="00B253BD">
      <w:pPr>
        <w:ind w:left="142" w:right="-1" w:firstLine="540"/>
        <w:jc w:val="both"/>
        <w:rPr>
          <w:bCs/>
          <w:color w:val="000000" w:themeColor="text1"/>
          <w:sz w:val="24"/>
          <w:szCs w:val="24"/>
        </w:rPr>
      </w:pPr>
      <w:r w:rsidRPr="00A86AA8">
        <w:rPr>
          <w:bCs/>
          <w:color w:val="000000" w:themeColor="text1"/>
          <w:sz w:val="24"/>
          <w:szCs w:val="24"/>
        </w:rPr>
        <w:t>5.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253BD" w:rsidRPr="00A86AA8" w:rsidRDefault="00B253BD" w:rsidP="00B253BD">
      <w:pPr>
        <w:ind w:left="142" w:right="-1" w:firstLine="540"/>
        <w:jc w:val="both"/>
        <w:rPr>
          <w:color w:val="000000" w:themeColor="text1"/>
          <w:sz w:val="24"/>
          <w:szCs w:val="24"/>
          <w:lang w:eastAsia="en-US"/>
        </w:rPr>
      </w:pPr>
    </w:p>
    <w:p w:rsidR="00B253BD" w:rsidRPr="00A86AA8" w:rsidRDefault="00B253BD" w:rsidP="00B253BD">
      <w:pPr>
        <w:ind w:left="142" w:right="-1" w:firstLine="540"/>
        <w:jc w:val="both"/>
        <w:outlineLvl w:val="1"/>
        <w:rPr>
          <w:color w:val="000000" w:themeColor="text1"/>
          <w:sz w:val="24"/>
          <w:szCs w:val="24"/>
          <w:lang w:eastAsia="en-US"/>
        </w:rPr>
      </w:pPr>
      <w:bookmarkStart w:id="5" w:name="Par124"/>
      <w:bookmarkEnd w:id="5"/>
      <w:r w:rsidRPr="00A86AA8">
        <w:rPr>
          <w:b/>
          <w:color w:val="000000" w:themeColor="text1"/>
          <w:sz w:val="24"/>
          <w:szCs w:val="24"/>
          <w:lang w:eastAsia="en-US"/>
        </w:rPr>
        <w:t>Статья 12. Ограничения, связанные с муниципальной службой</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 признания его недееспособным или ограниченно дееспособным решением суда, вступившим в законную силу;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253BD" w:rsidRPr="00A86AA8" w:rsidRDefault="00B253BD" w:rsidP="00A207F7">
      <w:pPr>
        <w:ind w:left="142" w:right="-1" w:firstLine="540"/>
        <w:jc w:val="both"/>
        <w:rPr>
          <w:color w:val="000000" w:themeColor="text1"/>
          <w:sz w:val="24"/>
          <w:szCs w:val="24"/>
          <w:lang w:eastAsia="en-US"/>
        </w:rPr>
      </w:pPr>
      <w:proofErr w:type="gramStart"/>
      <w:r w:rsidRPr="00A86AA8">
        <w:rPr>
          <w:color w:val="000000" w:themeColor="text1"/>
          <w:sz w:val="24"/>
          <w:szCs w:val="24"/>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253BD" w:rsidRPr="00A86AA8" w:rsidRDefault="00B253BD" w:rsidP="00A207F7">
      <w:pPr>
        <w:ind w:left="142" w:right="-1" w:firstLine="540"/>
        <w:jc w:val="both"/>
        <w:rPr>
          <w:color w:val="000000" w:themeColor="text1"/>
          <w:sz w:val="24"/>
          <w:szCs w:val="24"/>
          <w:lang w:eastAsia="en-US"/>
        </w:rPr>
      </w:pPr>
      <w:bookmarkStart w:id="6" w:name="Par132"/>
      <w:bookmarkEnd w:id="6"/>
      <w:proofErr w:type="gramStart"/>
      <w:r w:rsidRPr="00A86AA8">
        <w:rPr>
          <w:color w:val="000000" w:themeColor="text1"/>
          <w:sz w:val="24"/>
          <w:szCs w:val="24"/>
          <w:lang w:eastAsia="en-US"/>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w:t>
      </w:r>
      <w:r w:rsidRPr="00A86AA8">
        <w:rPr>
          <w:color w:val="000000" w:themeColor="text1"/>
          <w:sz w:val="24"/>
          <w:szCs w:val="24"/>
          <w:lang w:eastAsia="en-US"/>
        </w:rPr>
        <w:lastRenderedPageBreak/>
        <w:t>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A86AA8">
        <w:rPr>
          <w:color w:val="000000" w:themeColor="text1"/>
          <w:sz w:val="24"/>
          <w:szCs w:val="24"/>
          <w:lang w:eastAsia="en-US"/>
        </w:rPr>
        <w:t xml:space="preserve"> другому;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 xml:space="preserve">6) </w:t>
      </w:r>
      <w:r w:rsidRPr="00A86AA8">
        <w:rPr>
          <w:color w:val="000000" w:themeColor="text1"/>
          <w:sz w:val="24"/>
          <w:szCs w:val="24"/>
          <w:shd w:val="clear" w:color="auto" w:fill="FFFFFF"/>
          <w:lang w:eastAsia="en-US"/>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253BD" w:rsidRPr="00A86AA8" w:rsidRDefault="00B253BD" w:rsidP="00A207F7">
      <w:pPr>
        <w:ind w:left="142" w:right="-1" w:firstLine="540"/>
        <w:jc w:val="both"/>
        <w:rPr>
          <w:color w:val="000000" w:themeColor="text1"/>
          <w:sz w:val="24"/>
          <w:szCs w:val="24"/>
          <w:shd w:val="clear" w:color="auto" w:fill="FFFFFF"/>
          <w:lang w:eastAsia="en-US"/>
        </w:rPr>
      </w:pPr>
      <w:r w:rsidRPr="00A86AA8">
        <w:rPr>
          <w:color w:val="000000" w:themeColor="text1"/>
          <w:sz w:val="24"/>
          <w:szCs w:val="24"/>
          <w:lang w:eastAsia="en-US"/>
        </w:rPr>
        <w:t xml:space="preserve">7) </w:t>
      </w:r>
      <w:r w:rsidRPr="00A86AA8">
        <w:rPr>
          <w:color w:val="000000" w:themeColor="text1"/>
          <w:sz w:val="24"/>
          <w:szCs w:val="24"/>
          <w:shd w:val="clear" w:color="auto" w:fill="FFFFFF"/>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8) представления подложных документов или заведомо ложных сведений при поступлении на муниципальную службу;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9) непредставления предусмотренных Федеральным законом, Федеральным законом от 25 декабря 2008 года № 273-ФЗ "О противодействии коррупции", другими федеральными законами и настоящим Положением сведений или представления заведомо недостоверных или неполных сведений при поступлении на муниципальную службу;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9.1) непредставления сведений, предусмотренных статьей15.1 Федерального закона от 02.03.2007г. №25-ФЗ «О муниципальной службе в Российской Федерации;</w:t>
      </w:r>
    </w:p>
    <w:p w:rsidR="00BD5768" w:rsidRDefault="00B253BD" w:rsidP="00A207F7">
      <w:pPr>
        <w:ind w:left="142" w:right="-1" w:firstLine="540"/>
        <w:jc w:val="both"/>
        <w:rPr>
          <w:color w:val="000000" w:themeColor="text1"/>
          <w:sz w:val="24"/>
          <w:szCs w:val="24"/>
          <w:lang w:eastAsia="en-US"/>
        </w:rPr>
      </w:pPr>
      <w:proofErr w:type="gramStart"/>
      <w:r w:rsidRPr="00A86AA8">
        <w:rPr>
          <w:color w:val="000000" w:themeColor="text1"/>
          <w:sz w:val="24"/>
          <w:szCs w:val="24"/>
          <w:lang w:eastAsia="en-US"/>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005D4C5B">
        <w:rPr>
          <w:color w:val="000000" w:themeColor="text1"/>
          <w:sz w:val="24"/>
          <w:szCs w:val="24"/>
          <w:lang w:eastAsia="en-US"/>
        </w:rPr>
        <w:t>Республики Калмыкия</w:t>
      </w:r>
      <w:r w:rsidRPr="00A86AA8">
        <w:rPr>
          <w:color w:val="000000" w:themeColor="text1"/>
          <w:sz w:val="24"/>
          <w:szCs w:val="24"/>
          <w:lang w:eastAsia="en-US"/>
        </w:rPr>
        <w:t xml:space="preserve">, а если указанное заключение и (или) решение призывной комиссии </w:t>
      </w:r>
      <w:r w:rsidR="005D4C5B">
        <w:rPr>
          <w:color w:val="000000" w:themeColor="text1"/>
          <w:sz w:val="24"/>
          <w:szCs w:val="24"/>
          <w:lang w:eastAsia="en-US"/>
        </w:rPr>
        <w:t>Республики Калмыкия</w:t>
      </w:r>
      <w:r w:rsidR="005D4C5B" w:rsidRPr="00A86AA8">
        <w:rPr>
          <w:color w:val="000000" w:themeColor="text1"/>
          <w:sz w:val="24"/>
          <w:szCs w:val="24"/>
          <w:lang w:eastAsia="en-US"/>
        </w:rPr>
        <w:t xml:space="preserve"> </w:t>
      </w:r>
      <w:r w:rsidRPr="00A86AA8">
        <w:rPr>
          <w:color w:val="000000" w:themeColor="text1"/>
          <w:sz w:val="24"/>
          <w:szCs w:val="24"/>
          <w:lang w:eastAsia="en-US"/>
        </w:rPr>
        <w:t>по жалобе</w:t>
      </w:r>
      <w:proofErr w:type="gramEnd"/>
      <w:r w:rsidRPr="00A86AA8">
        <w:rPr>
          <w:color w:val="000000" w:themeColor="text1"/>
          <w:sz w:val="24"/>
          <w:szCs w:val="24"/>
          <w:lang w:eastAsia="en-US"/>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5D4C5B">
        <w:rPr>
          <w:color w:val="000000" w:themeColor="text1"/>
          <w:sz w:val="24"/>
          <w:szCs w:val="24"/>
          <w:lang w:eastAsia="en-US"/>
        </w:rPr>
        <w:t>Республики Калмыкия</w:t>
      </w:r>
      <w:r w:rsidRPr="00A86AA8">
        <w:rPr>
          <w:color w:val="000000" w:themeColor="text1"/>
          <w:sz w:val="24"/>
          <w:szCs w:val="24"/>
          <w:lang w:eastAsia="en-US"/>
        </w:rPr>
        <w:t xml:space="preserve"> по жалобе гражданина на указанное заключение не были нарушены</w:t>
      </w:r>
      <w:r w:rsidR="00BD5768">
        <w:rPr>
          <w:color w:val="000000" w:themeColor="text1"/>
          <w:sz w:val="24"/>
          <w:szCs w:val="24"/>
          <w:lang w:eastAsia="en-US"/>
        </w:rPr>
        <w:t>;</w:t>
      </w:r>
    </w:p>
    <w:p w:rsidR="00B253BD" w:rsidRDefault="00BD5768" w:rsidP="00A207F7">
      <w:pPr>
        <w:ind w:left="142" w:right="-1" w:firstLine="540"/>
        <w:jc w:val="both"/>
        <w:rPr>
          <w:color w:val="000000" w:themeColor="text1"/>
          <w:sz w:val="24"/>
          <w:szCs w:val="24"/>
          <w:lang w:eastAsia="en-US"/>
        </w:rPr>
      </w:pPr>
      <w:r>
        <w:rPr>
          <w:color w:val="000000" w:themeColor="text1"/>
          <w:sz w:val="24"/>
          <w:szCs w:val="24"/>
          <w:lang w:eastAsia="en-US"/>
        </w:rPr>
        <w:t>11) приобретения им статуса иностранного агента</w:t>
      </w:r>
      <w:r w:rsidR="00B253BD" w:rsidRPr="00A86AA8">
        <w:rPr>
          <w:color w:val="000000" w:themeColor="text1"/>
          <w:sz w:val="24"/>
          <w:szCs w:val="24"/>
          <w:lang w:eastAsia="en-US"/>
        </w:rPr>
        <w:t>.</w:t>
      </w:r>
    </w:p>
    <w:p w:rsidR="00030B9A" w:rsidRPr="00030B9A" w:rsidRDefault="00030B9A" w:rsidP="00030B9A">
      <w:pPr>
        <w:ind w:left="142" w:right="-1" w:firstLine="540"/>
        <w:jc w:val="both"/>
        <w:rPr>
          <w:color w:val="000000" w:themeColor="text1"/>
          <w:sz w:val="24"/>
          <w:szCs w:val="24"/>
          <w:lang w:eastAsia="en-US"/>
        </w:rPr>
      </w:pPr>
      <w:r w:rsidRPr="00030B9A">
        <w:rPr>
          <w:color w:val="000000" w:themeColor="text1"/>
          <w:sz w:val="24"/>
          <w:szCs w:val="24"/>
          <w:lang w:eastAsia="en-US"/>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30B9A" w:rsidRPr="00030B9A" w:rsidRDefault="00030B9A" w:rsidP="00030B9A">
      <w:pPr>
        <w:ind w:left="142" w:right="-1" w:firstLine="540"/>
        <w:jc w:val="both"/>
        <w:rPr>
          <w:color w:val="000000" w:themeColor="text1"/>
          <w:sz w:val="24"/>
          <w:szCs w:val="24"/>
          <w:lang w:eastAsia="en-US"/>
        </w:rPr>
      </w:pPr>
      <w:bookmarkStart w:id="7" w:name="000105"/>
      <w:bookmarkEnd w:id="7"/>
      <w:r w:rsidRPr="00030B9A">
        <w:rPr>
          <w:color w:val="000000" w:themeColor="text1"/>
          <w:sz w:val="24"/>
          <w:szCs w:val="24"/>
          <w:lang w:eastAsia="en-US"/>
        </w:rPr>
        <w:t xml:space="preserve">1.2. </w:t>
      </w:r>
      <w:proofErr w:type="gramStart"/>
      <w:r w:rsidRPr="00030B9A">
        <w:rPr>
          <w:color w:val="000000" w:themeColor="text1"/>
          <w:sz w:val="24"/>
          <w:szCs w:val="24"/>
          <w:lang w:eastAsia="en-US"/>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030B9A">
        <w:rPr>
          <w:color w:val="000000" w:themeColor="text1"/>
          <w:sz w:val="24"/>
          <w:szCs w:val="24"/>
          <w:lang w:eastAsia="en-US"/>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 xml:space="preserve">3. </w:t>
      </w:r>
      <w:proofErr w:type="gramStart"/>
      <w:r w:rsidRPr="00A86AA8">
        <w:rPr>
          <w:color w:val="000000" w:themeColor="text1"/>
          <w:sz w:val="24"/>
          <w:szCs w:val="24"/>
          <w:shd w:val="clear" w:color="auto" w:fill="FFFFFF"/>
          <w:lang w:eastAsia="en-US"/>
        </w:rPr>
        <w:t xml:space="preserve">Муниципальный служащий, являющийся руководителем органа местного самоуправления, аппарата избирательной комиссии муниципального образования </w:t>
      </w:r>
      <w:r w:rsidR="00F425BB">
        <w:rPr>
          <w:color w:val="000000" w:themeColor="text1"/>
          <w:sz w:val="24"/>
          <w:szCs w:val="24"/>
          <w:shd w:val="clear" w:color="auto" w:fill="FFFFFF"/>
          <w:lang w:eastAsia="en-US"/>
        </w:rPr>
        <w:t>Булуктинского</w:t>
      </w:r>
      <w:r w:rsidR="00A86AA8">
        <w:rPr>
          <w:color w:val="000000" w:themeColor="text1"/>
          <w:sz w:val="24"/>
          <w:szCs w:val="24"/>
          <w:shd w:val="clear" w:color="auto" w:fill="FFFFFF"/>
          <w:lang w:eastAsia="en-US"/>
        </w:rPr>
        <w:t xml:space="preserve"> СМО РК</w:t>
      </w:r>
      <w:r w:rsidRPr="00A86AA8">
        <w:rPr>
          <w:color w:val="000000" w:themeColor="text1"/>
          <w:sz w:val="24"/>
          <w:szCs w:val="24"/>
          <w:shd w:val="clear" w:color="auto" w:fill="FFFFFF"/>
          <w:lang w:eastAsia="en-US"/>
        </w:rPr>
        <w:t xml:space="preserve">,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w:t>
      </w:r>
      <w:r w:rsidRPr="00A86AA8">
        <w:rPr>
          <w:color w:val="000000" w:themeColor="text1"/>
          <w:sz w:val="24"/>
          <w:szCs w:val="24"/>
          <w:shd w:val="clear" w:color="auto" w:fill="FFFFFF"/>
          <w:lang w:eastAsia="en-US"/>
        </w:rPr>
        <w:lastRenderedPageBreak/>
        <w:t xml:space="preserve">избирательной комиссии муниципального образования </w:t>
      </w:r>
      <w:r w:rsidR="00F425BB">
        <w:rPr>
          <w:color w:val="000000" w:themeColor="text1"/>
          <w:sz w:val="24"/>
          <w:szCs w:val="24"/>
          <w:shd w:val="clear" w:color="auto" w:fill="FFFFFF"/>
          <w:lang w:eastAsia="en-US"/>
        </w:rPr>
        <w:t>Булуктинского</w:t>
      </w:r>
      <w:r w:rsidR="00A86AA8">
        <w:rPr>
          <w:color w:val="000000" w:themeColor="text1"/>
          <w:sz w:val="24"/>
          <w:szCs w:val="24"/>
          <w:shd w:val="clear" w:color="auto" w:fill="FFFFFF"/>
          <w:lang w:eastAsia="en-US"/>
        </w:rPr>
        <w:t xml:space="preserve"> СМО РК</w:t>
      </w:r>
      <w:r w:rsidR="00A86AA8" w:rsidRPr="00A86AA8">
        <w:rPr>
          <w:color w:val="000000" w:themeColor="text1"/>
          <w:sz w:val="24"/>
          <w:szCs w:val="24"/>
          <w:shd w:val="clear" w:color="auto" w:fill="FFFFFF"/>
          <w:lang w:eastAsia="en-US"/>
        </w:rPr>
        <w:t xml:space="preserve"> </w:t>
      </w:r>
      <w:r w:rsidRPr="00A86AA8">
        <w:rPr>
          <w:color w:val="000000" w:themeColor="text1"/>
          <w:sz w:val="24"/>
          <w:szCs w:val="24"/>
          <w:shd w:val="clear" w:color="auto" w:fill="FFFFFF"/>
          <w:lang w:eastAsia="en-US"/>
        </w:rPr>
        <w:t xml:space="preserve">в период замещения ими соответствующей должности. </w:t>
      </w:r>
      <w:proofErr w:type="gramEnd"/>
    </w:p>
    <w:p w:rsidR="00B253BD" w:rsidRPr="00A86AA8" w:rsidRDefault="00B253BD" w:rsidP="00B253BD">
      <w:pPr>
        <w:ind w:left="142" w:right="-1" w:firstLine="540"/>
        <w:jc w:val="both"/>
        <w:outlineLvl w:val="0"/>
        <w:rPr>
          <w:b/>
          <w:bCs/>
          <w:color w:val="000000" w:themeColor="text1"/>
          <w:sz w:val="24"/>
          <w:szCs w:val="24"/>
        </w:rPr>
      </w:pPr>
    </w:p>
    <w:p w:rsidR="00B253BD" w:rsidRPr="00A86AA8" w:rsidRDefault="00B253BD" w:rsidP="00B253BD">
      <w:pPr>
        <w:ind w:left="142" w:right="-1" w:firstLine="540"/>
        <w:jc w:val="both"/>
        <w:outlineLvl w:val="1"/>
        <w:rPr>
          <w:color w:val="000000" w:themeColor="text1"/>
          <w:sz w:val="24"/>
          <w:szCs w:val="24"/>
        </w:rPr>
      </w:pPr>
      <w:r w:rsidRPr="00A86AA8">
        <w:rPr>
          <w:b/>
          <w:color w:val="000000" w:themeColor="text1"/>
          <w:sz w:val="24"/>
          <w:szCs w:val="24"/>
          <w:lang w:eastAsia="en-US"/>
        </w:rPr>
        <w:t>Статья 13. Основания для расторжения трудового договора с муниципальным служащим</w:t>
      </w:r>
    </w:p>
    <w:p w:rsidR="00B253BD" w:rsidRPr="00A86AA8" w:rsidRDefault="00B253BD" w:rsidP="00B253BD">
      <w:pPr>
        <w:ind w:left="142" w:right="-1" w:firstLine="540"/>
        <w:jc w:val="both"/>
        <w:rPr>
          <w:color w:val="000000" w:themeColor="text1"/>
          <w:sz w:val="24"/>
          <w:szCs w:val="24"/>
        </w:rPr>
      </w:pPr>
      <w:r w:rsidRPr="00A86AA8">
        <w:rPr>
          <w:color w:val="000000" w:themeColor="text1"/>
          <w:sz w:val="24"/>
          <w:szCs w:val="24"/>
        </w:rPr>
        <w:t>1. Прекращение муниципальной службы осуществляется по основаниям, предусмотренным Трудовым кодексом Российской Федерации.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A86AA8">
        <w:rPr>
          <w:color w:val="000000" w:themeColor="text1"/>
          <w:sz w:val="24"/>
          <w:szCs w:val="24"/>
          <w:lang w:eastAsia="en-US"/>
        </w:rPr>
        <w:t>может быть также расторгнут</w:t>
      </w:r>
      <w:proofErr w:type="gramEnd"/>
      <w:r w:rsidRPr="00A86AA8">
        <w:rPr>
          <w:color w:val="000000" w:themeColor="text1"/>
          <w:sz w:val="24"/>
          <w:szCs w:val="24"/>
          <w:lang w:eastAsia="en-US"/>
        </w:rPr>
        <w:t xml:space="preserve"> в соответствии с Федеральным законом по инициативе представителя нанимателя (работодателя) в случае:</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достижения предельного возраста, установленного для замещения должности муниципальной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несоблюдения ограничений и запретов, связанных с муниципальной службой и установленных статьями 13, 14, 14.1 и 15 Федерального закона;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применения административного наказания в виде дисквалификации.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left="142" w:right="-1" w:firstLine="540"/>
        <w:jc w:val="both"/>
        <w:outlineLvl w:val="1"/>
        <w:rPr>
          <w:color w:val="000000" w:themeColor="text1"/>
          <w:sz w:val="24"/>
          <w:szCs w:val="24"/>
          <w:lang w:eastAsia="en-US"/>
        </w:rPr>
      </w:pPr>
      <w:r w:rsidRPr="00A86AA8">
        <w:rPr>
          <w:b/>
          <w:color w:val="000000" w:themeColor="text1"/>
          <w:sz w:val="24"/>
          <w:szCs w:val="24"/>
          <w:lang w:eastAsia="en-US"/>
        </w:rPr>
        <w:t>Статья 14. Отпуск муниципального служащего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253BD" w:rsidRPr="00A86AA8" w:rsidRDefault="00B253BD" w:rsidP="00B253BD">
      <w:pPr>
        <w:ind w:left="142" w:right="-1" w:firstLine="540"/>
        <w:jc w:val="both"/>
        <w:rPr>
          <w:color w:val="000000" w:themeColor="text1"/>
          <w:sz w:val="24"/>
          <w:szCs w:val="24"/>
        </w:rPr>
      </w:pPr>
      <w:r w:rsidRPr="00A86AA8">
        <w:rPr>
          <w:color w:val="000000" w:themeColor="text1"/>
          <w:sz w:val="24"/>
          <w:szCs w:val="24"/>
        </w:rPr>
        <w:t xml:space="preserve">3. Ежегодный основной оплачиваемый отпуск предоставляется муниципальному служащему продолжительностью 30 календарных дней. </w:t>
      </w:r>
    </w:p>
    <w:p w:rsidR="00B253BD" w:rsidRPr="00A86AA8" w:rsidRDefault="00B253BD" w:rsidP="00B253BD">
      <w:pPr>
        <w:ind w:left="142" w:right="-1" w:firstLine="540"/>
        <w:jc w:val="both"/>
        <w:rPr>
          <w:color w:val="000000" w:themeColor="text1"/>
          <w:sz w:val="24"/>
          <w:szCs w:val="24"/>
          <w:shd w:val="clear" w:color="auto" w:fill="FFFFFF"/>
        </w:rPr>
      </w:pPr>
      <w:r w:rsidRPr="00A86AA8">
        <w:rPr>
          <w:color w:val="000000" w:themeColor="text1"/>
          <w:sz w:val="24"/>
          <w:szCs w:val="24"/>
          <w:shd w:val="clear" w:color="auto" w:fill="FFFFFF"/>
        </w:rPr>
        <w:t>4.Право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5. Муниципальному служащему предоставляется ежегодный дополнительный оплачиваемый отпуск за выслугу лет продолжительностью:</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1) при стаже муниципальной службы от 1 года до 5 лет - 1 календарный день;</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2) при стаже муниципальной службы от 5 до 10 лет - 5 календарных дней;</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3) при стаже муниципальной службы от 10 до 15 лет - 7 календарных дней;</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4) при стаже муниципальной службы 15 лет и более - 10 календарных дней.</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6. Ежегодный дополнительный оплачиваемый отпуск за выслугу лет суммируется с ежегодным основным оплачиваемым отпуском и по желанию муниципального служащего может предоставляться по частям. При этом продолжительность одной части предоставляемого отпуска не может быть менее 14 календарных дней.</w:t>
      </w:r>
    </w:p>
    <w:p w:rsidR="00B253BD" w:rsidRPr="00A86AA8" w:rsidRDefault="00B253BD" w:rsidP="00B253BD">
      <w:pPr>
        <w:ind w:left="142" w:right="-1" w:firstLine="567"/>
        <w:jc w:val="both"/>
        <w:rPr>
          <w:color w:val="000000" w:themeColor="text1"/>
          <w:sz w:val="24"/>
          <w:szCs w:val="24"/>
          <w:lang w:eastAsia="en-US"/>
        </w:rPr>
      </w:pPr>
      <w:r w:rsidRPr="00A86AA8">
        <w:rPr>
          <w:color w:val="000000" w:themeColor="text1"/>
          <w:sz w:val="24"/>
          <w:szCs w:val="24"/>
          <w:lang w:eastAsia="en-US"/>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B253BD" w:rsidRPr="00A86AA8" w:rsidRDefault="00B253BD" w:rsidP="00B253BD">
      <w:pPr>
        <w:ind w:left="142" w:right="-1" w:firstLine="540"/>
        <w:jc w:val="both"/>
        <w:rPr>
          <w:color w:val="000000" w:themeColor="text1"/>
          <w:sz w:val="24"/>
          <w:szCs w:val="24"/>
          <w:lang w:eastAsia="en-US"/>
        </w:rPr>
      </w:pPr>
    </w:p>
    <w:p w:rsidR="00766163" w:rsidRDefault="00766163" w:rsidP="00B253BD">
      <w:pPr>
        <w:ind w:left="142" w:right="-1" w:firstLine="540"/>
        <w:jc w:val="both"/>
        <w:rPr>
          <w:b/>
          <w:color w:val="000000" w:themeColor="text1"/>
          <w:sz w:val="24"/>
          <w:szCs w:val="24"/>
          <w:lang w:eastAsia="en-US"/>
        </w:rPr>
      </w:pPr>
    </w:p>
    <w:p w:rsidR="00B253BD" w:rsidRPr="00A86AA8" w:rsidRDefault="00B253BD" w:rsidP="00B253BD">
      <w:pPr>
        <w:ind w:left="142" w:right="-1" w:firstLine="540"/>
        <w:jc w:val="both"/>
        <w:rPr>
          <w:color w:val="000000" w:themeColor="text1"/>
          <w:sz w:val="24"/>
          <w:szCs w:val="24"/>
          <w:lang w:eastAsia="en-US"/>
        </w:rPr>
      </w:pPr>
      <w:r w:rsidRPr="00A86AA8">
        <w:rPr>
          <w:b/>
          <w:color w:val="000000" w:themeColor="text1"/>
          <w:sz w:val="24"/>
          <w:szCs w:val="24"/>
          <w:lang w:eastAsia="en-US"/>
        </w:rPr>
        <w:t xml:space="preserve">Статья 15. </w:t>
      </w:r>
      <w:r w:rsidRPr="00A86AA8">
        <w:rPr>
          <w:b/>
          <w:bCs/>
          <w:color w:val="000000" w:themeColor="text1"/>
          <w:sz w:val="24"/>
          <w:szCs w:val="24"/>
          <w:lang w:eastAsia="en-US"/>
        </w:rPr>
        <w:t>Оплата труда муниципального служащего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w:t>
      </w:r>
      <w:r w:rsidRPr="00A86AA8">
        <w:rPr>
          <w:color w:val="000000" w:themeColor="text1"/>
          <w:sz w:val="24"/>
          <w:szCs w:val="24"/>
          <w:lang w:eastAsia="en-US"/>
        </w:rPr>
        <w:lastRenderedPageBreak/>
        <w:t>замещаемой им должностью муниципальной службы (далее - должностной оклад), а также из дополнительных выплат.</w:t>
      </w:r>
    </w:p>
    <w:p w:rsidR="00B253BD" w:rsidRPr="00A86AA8" w:rsidRDefault="00F425BB" w:rsidP="00B253BD">
      <w:pPr>
        <w:ind w:left="142" w:right="-1" w:firstLine="540"/>
        <w:jc w:val="both"/>
        <w:rPr>
          <w:color w:val="000000" w:themeColor="text1"/>
          <w:sz w:val="24"/>
          <w:szCs w:val="24"/>
          <w:lang w:eastAsia="en-US"/>
        </w:rPr>
      </w:pPr>
      <w:r>
        <w:rPr>
          <w:color w:val="000000" w:themeColor="text1"/>
          <w:sz w:val="24"/>
          <w:szCs w:val="24"/>
          <w:lang w:eastAsia="en-US"/>
        </w:rPr>
        <w:t xml:space="preserve">2. </w:t>
      </w:r>
      <w:proofErr w:type="gramStart"/>
      <w:r w:rsidR="00B253BD" w:rsidRPr="00A86AA8">
        <w:rPr>
          <w:color w:val="000000" w:themeColor="text1"/>
          <w:sz w:val="24"/>
          <w:szCs w:val="24"/>
          <w:lang w:eastAsia="en-US"/>
        </w:rPr>
        <w:t>Оплата труда муниципальных служащих производится в виде денежного содержания муниципальных служащих, которое состоит из должностного оклада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w:t>
      </w:r>
      <w:proofErr w:type="gramEnd"/>
      <w:r w:rsidR="00B253BD" w:rsidRPr="00A86AA8">
        <w:rPr>
          <w:color w:val="000000" w:themeColor="text1"/>
          <w:sz w:val="24"/>
          <w:szCs w:val="24"/>
          <w:lang w:eastAsia="en-US"/>
        </w:rPr>
        <w:t>,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основного оплачиваемого отпуска, материальной помощи.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253BD" w:rsidRPr="00A86AA8" w:rsidRDefault="00B253BD" w:rsidP="00B253BD">
      <w:pPr>
        <w:ind w:left="142" w:right="-1" w:firstLine="539"/>
        <w:jc w:val="both"/>
        <w:rPr>
          <w:color w:val="000000" w:themeColor="text1"/>
          <w:sz w:val="24"/>
          <w:szCs w:val="24"/>
          <w:lang w:eastAsia="en-US"/>
        </w:rPr>
      </w:pPr>
      <w:r w:rsidRPr="00A86AA8">
        <w:rPr>
          <w:color w:val="000000" w:themeColor="text1"/>
          <w:sz w:val="24"/>
          <w:szCs w:val="24"/>
          <w:lang w:eastAsia="en-US"/>
        </w:rPr>
        <w:t xml:space="preserve">4. </w:t>
      </w:r>
      <w:r w:rsidRPr="00A86AA8">
        <w:rPr>
          <w:color w:val="000000" w:themeColor="text1"/>
          <w:sz w:val="24"/>
          <w:szCs w:val="24"/>
          <w:shd w:val="clear" w:color="auto" w:fill="FFFFFF"/>
          <w:lang w:eastAsia="en-US"/>
        </w:rPr>
        <w:t>Премирование, установление надбавок, материальной помощи и иных выплат для муниципальных служащих производится в порядке, установленном органом местного самоуправления, избирательной комиссией муниципального образования.</w:t>
      </w:r>
    </w:p>
    <w:p w:rsidR="00B253BD" w:rsidRPr="00A86AA8" w:rsidRDefault="00B253BD" w:rsidP="00B253BD">
      <w:pPr>
        <w:ind w:left="142" w:right="-1" w:firstLine="539"/>
        <w:jc w:val="both"/>
        <w:outlineLvl w:val="1"/>
        <w:rPr>
          <w:b/>
          <w:color w:val="000000" w:themeColor="text1"/>
          <w:sz w:val="24"/>
          <w:szCs w:val="24"/>
          <w:lang w:eastAsia="en-US"/>
        </w:rPr>
      </w:pPr>
    </w:p>
    <w:p w:rsidR="00B253BD" w:rsidRPr="00A86AA8" w:rsidRDefault="00B253BD" w:rsidP="00B253BD">
      <w:pPr>
        <w:ind w:left="142" w:right="-1" w:firstLine="539"/>
        <w:jc w:val="both"/>
        <w:outlineLvl w:val="1"/>
        <w:rPr>
          <w:color w:val="000000" w:themeColor="text1"/>
          <w:sz w:val="24"/>
          <w:szCs w:val="24"/>
          <w:lang w:eastAsia="en-US"/>
        </w:rPr>
      </w:pPr>
      <w:r w:rsidRPr="00A86AA8">
        <w:rPr>
          <w:b/>
          <w:color w:val="000000" w:themeColor="text1"/>
          <w:sz w:val="24"/>
          <w:szCs w:val="24"/>
          <w:lang w:eastAsia="en-US"/>
        </w:rPr>
        <w:t>Статья 16. Гарантии, предоставляемые муниципальному служащему</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Муниципальному служащему гарантируются:</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условия работы, обеспечивающие исполнение им должностных обязанностей в соответствии с должностной инструкцией;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право на своевременное и в полном объеме получение денежного содержания;</w:t>
      </w:r>
    </w:p>
    <w:p w:rsidR="00B253BD" w:rsidRPr="00A86AA8" w:rsidRDefault="00B253BD" w:rsidP="00B253BD">
      <w:pPr>
        <w:tabs>
          <w:tab w:val="left" w:pos="709"/>
          <w:tab w:val="left" w:pos="993"/>
          <w:tab w:val="left" w:pos="1134"/>
        </w:tabs>
        <w:ind w:left="142" w:right="-1" w:firstLine="540"/>
        <w:jc w:val="both"/>
        <w:rPr>
          <w:color w:val="000000" w:themeColor="text1"/>
          <w:sz w:val="24"/>
          <w:szCs w:val="24"/>
          <w:lang w:eastAsia="en-US"/>
        </w:rPr>
      </w:pPr>
      <w:r w:rsidRPr="00A86AA8">
        <w:rPr>
          <w:color w:val="000000" w:themeColor="text1"/>
          <w:sz w:val="24"/>
          <w:szCs w:val="24"/>
          <w:lang w:eastAsia="en-US"/>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253BD" w:rsidRPr="00A86AA8" w:rsidRDefault="00B253BD" w:rsidP="00B253BD">
      <w:pPr>
        <w:ind w:left="142" w:right="-1" w:firstLine="540"/>
        <w:jc w:val="both"/>
        <w:outlineLvl w:val="1"/>
        <w:rPr>
          <w:color w:val="000000" w:themeColor="text1"/>
          <w:sz w:val="24"/>
          <w:szCs w:val="24"/>
          <w:lang w:eastAsia="en-US"/>
        </w:rPr>
      </w:pPr>
    </w:p>
    <w:p w:rsidR="00B253BD" w:rsidRPr="00A86AA8" w:rsidRDefault="00B253BD" w:rsidP="00B253BD">
      <w:pPr>
        <w:ind w:right="-1"/>
        <w:jc w:val="center"/>
        <w:outlineLvl w:val="2"/>
        <w:rPr>
          <w:b/>
          <w:bCs/>
          <w:color w:val="000000" w:themeColor="text1"/>
          <w:sz w:val="24"/>
          <w:szCs w:val="24"/>
        </w:rPr>
      </w:pPr>
      <w:r w:rsidRPr="00A86AA8">
        <w:rPr>
          <w:b/>
          <w:bCs/>
          <w:color w:val="000000" w:themeColor="text1"/>
          <w:sz w:val="24"/>
          <w:szCs w:val="24"/>
        </w:rPr>
        <w:t>III. Кадровая работа в муниципальном образовании</w:t>
      </w:r>
    </w:p>
    <w:p w:rsidR="00B253BD" w:rsidRPr="00A86AA8" w:rsidRDefault="00A207F7" w:rsidP="00B253BD">
      <w:pPr>
        <w:ind w:right="-1"/>
        <w:outlineLvl w:val="2"/>
        <w:rPr>
          <w:color w:val="000000" w:themeColor="text1"/>
          <w:sz w:val="24"/>
          <w:szCs w:val="24"/>
        </w:rPr>
      </w:pPr>
      <w:r>
        <w:rPr>
          <w:b/>
          <w:bCs/>
          <w:color w:val="000000" w:themeColor="text1"/>
          <w:sz w:val="24"/>
          <w:szCs w:val="24"/>
        </w:rPr>
        <w:t xml:space="preserve"> </w:t>
      </w:r>
      <w:r w:rsidR="00B253BD" w:rsidRPr="00A86AA8">
        <w:rPr>
          <w:b/>
          <w:bCs/>
          <w:color w:val="000000" w:themeColor="text1"/>
          <w:sz w:val="24"/>
          <w:szCs w:val="24"/>
        </w:rPr>
        <w:t xml:space="preserve"> </w:t>
      </w:r>
      <w:r w:rsidR="00B253BD" w:rsidRPr="00A86AA8">
        <w:rPr>
          <w:color w:val="000000" w:themeColor="text1"/>
          <w:sz w:val="24"/>
          <w:szCs w:val="24"/>
        </w:rPr>
        <w:t>Кадровая работа в муниципальном образовании включает в себя:</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 формирование кадрового состава для замещения должностей муниципальной службы;</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 xml:space="preserve">3) организацию подготовки проектов муниципальных правовых актов, связанных с </w:t>
      </w:r>
      <w:r w:rsidRPr="00A86AA8">
        <w:rPr>
          <w:color w:val="000000" w:themeColor="text1"/>
          <w:sz w:val="24"/>
          <w:szCs w:val="24"/>
        </w:rPr>
        <w:lastRenderedPageBreak/>
        <w:t>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5) ведение личных дел муниципальных служащих;</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6) ведение реестра муниципальных служащих в муниципальном образовании;</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7) оформление и выдачу служебных удостоверений муниципальных служащих;</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9) проведение аттестации муниципальных служащих;</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10) организацию работы с кадровым резервом и его эффективное использование;</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02.03.2007 № 25-ФЗ «О муниципальной службе в Российской Федерации» и другими федеральными законами;</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13) консультирование муниципальных служащих по правовым и иным вопросам муниципальной службы;</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 xml:space="preserve">14) решение иных вопросов кадровой работы, определяемых трудовым законодательством и законодательством о муниципальной службе </w:t>
      </w:r>
      <w:r w:rsidR="00085EBB">
        <w:rPr>
          <w:color w:val="000000" w:themeColor="text1"/>
          <w:sz w:val="24"/>
          <w:szCs w:val="24"/>
        </w:rPr>
        <w:t>Республики Калмыкия</w:t>
      </w:r>
      <w:r w:rsidRPr="00A86AA8">
        <w:rPr>
          <w:color w:val="000000" w:themeColor="text1"/>
          <w:sz w:val="24"/>
          <w:szCs w:val="24"/>
        </w:rPr>
        <w:t>.</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right="-1"/>
        <w:jc w:val="center"/>
        <w:outlineLvl w:val="2"/>
        <w:rPr>
          <w:b/>
          <w:bCs/>
          <w:color w:val="000000" w:themeColor="text1"/>
          <w:sz w:val="24"/>
          <w:szCs w:val="24"/>
        </w:rPr>
      </w:pPr>
      <w:r w:rsidRPr="00A86AA8">
        <w:rPr>
          <w:b/>
          <w:bCs/>
          <w:color w:val="000000" w:themeColor="text1"/>
          <w:sz w:val="24"/>
          <w:szCs w:val="24"/>
        </w:rPr>
        <w:t>IV. Финансирование муниципальной службы</w:t>
      </w:r>
    </w:p>
    <w:p w:rsidR="00B253BD" w:rsidRPr="00A86AA8" w:rsidRDefault="00B253BD" w:rsidP="00A207F7">
      <w:pPr>
        <w:jc w:val="both"/>
        <w:outlineLvl w:val="2"/>
        <w:rPr>
          <w:color w:val="000000" w:themeColor="text1"/>
          <w:sz w:val="24"/>
          <w:szCs w:val="24"/>
        </w:rPr>
      </w:pPr>
      <w:r w:rsidRPr="00A86AA8">
        <w:rPr>
          <w:b/>
          <w:bCs/>
          <w:color w:val="000000" w:themeColor="text1"/>
          <w:sz w:val="24"/>
          <w:szCs w:val="24"/>
        </w:rPr>
        <w:t xml:space="preserve">        </w:t>
      </w:r>
      <w:r w:rsidRPr="00A86AA8">
        <w:rPr>
          <w:color w:val="000000" w:themeColor="text1"/>
          <w:sz w:val="24"/>
          <w:szCs w:val="24"/>
        </w:rPr>
        <w:t xml:space="preserve">1. Финансирование муниципальной службы осуществляется за счет средств бюджета </w:t>
      </w:r>
      <w:r w:rsidR="00301930">
        <w:rPr>
          <w:color w:val="000000" w:themeColor="text1"/>
          <w:sz w:val="24"/>
          <w:szCs w:val="24"/>
        </w:rPr>
        <w:t xml:space="preserve">администрации </w:t>
      </w:r>
      <w:r w:rsidR="00F425BB">
        <w:rPr>
          <w:color w:val="000000" w:themeColor="text1"/>
          <w:sz w:val="24"/>
          <w:szCs w:val="24"/>
        </w:rPr>
        <w:t>Булуктинского</w:t>
      </w:r>
      <w:r w:rsidR="00301930">
        <w:rPr>
          <w:color w:val="000000" w:themeColor="text1"/>
          <w:sz w:val="24"/>
          <w:szCs w:val="24"/>
        </w:rPr>
        <w:t xml:space="preserve"> СМО РК </w:t>
      </w:r>
      <w:r w:rsidRPr="00A86AA8">
        <w:rPr>
          <w:color w:val="000000" w:themeColor="text1"/>
          <w:sz w:val="24"/>
          <w:szCs w:val="24"/>
        </w:rPr>
        <w:t>на основании сметы расходов на муниципальную службу.</w:t>
      </w:r>
    </w:p>
    <w:p w:rsidR="00B253BD" w:rsidRPr="00A86AA8" w:rsidRDefault="00A207F7" w:rsidP="00A207F7">
      <w:pPr>
        <w:jc w:val="both"/>
        <w:rPr>
          <w:color w:val="000000" w:themeColor="text1"/>
          <w:sz w:val="24"/>
          <w:szCs w:val="24"/>
        </w:rPr>
      </w:pPr>
      <w:r>
        <w:rPr>
          <w:color w:val="000000" w:themeColor="text1"/>
          <w:sz w:val="24"/>
          <w:szCs w:val="24"/>
        </w:rPr>
        <w:t xml:space="preserve">        </w:t>
      </w:r>
      <w:r w:rsidR="00B253BD" w:rsidRPr="00A86AA8">
        <w:rPr>
          <w:color w:val="000000" w:themeColor="text1"/>
          <w:sz w:val="24"/>
          <w:szCs w:val="24"/>
        </w:rPr>
        <w:t xml:space="preserve">2. Порядок финансирования муниципальной службы и </w:t>
      </w:r>
      <w:proofErr w:type="gramStart"/>
      <w:r w:rsidR="00B253BD" w:rsidRPr="00A86AA8">
        <w:rPr>
          <w:color w:val="000000" w:themeColor="text1"/>
          <w:sz w:val="24"/>
          <w:szCs w:val="24"/>
        </w:rPr>
        <w:t>контроль за</w:t>
      </w:r>
      <w:proofErr w:type="gramEnd"/>
      <w:r w:rsidR="00B253BD" w:rsidRPr="00A86AA8">
        <w:rPr>
          <w:color w:val="000000" w:themeColor="text1"/>
          <w:sz w:val="24"/>
          <w:szCs w:val="24"/>
        </w:rPr>
        <w:t xml:space="preserve"> использованием финансовых средств органами местного самоуправления устанавливается федеральным и областным законодательством, нормативными правовыми актами </w:t>
      </w:r>
      <w:r w:rsidR="00301930">
        <w:rPr>
          <w:color w:val="000000" w:themeColor="text1"/>
          <w:sz w:val="24"/>
          <w:szCs w:val="24"/>
        </w:rPr>
        <w:t>администрации</w:t>
      </w:r>
      <w:r w:rsidR="00B253BD" w:rsidRPr="00A86AA8">
        <w:rPr>
          <w:color w:val="000000" w:themeColor="text1"/>
          <w:sz w:val="24"/>
          <w:szCs w:val="24"/>
        </w:rPr>
        <w:t xml:space="preserve"> и осуществляется администрацией </w:t>
      </w:r>
      <w:r w:rsidR="00F425BB">
        <w:rPr>
          <w:color w:val="000000" w:themeColor="text1"/>
          <w:sz w:val="24"/>
          <w:szCs w:val="24"/>
        </w:rPr>
        <w:t>Булуктинского</w:t>
      </w:r>
      <w:r w:rsidR="00301930">
        <w:rPr>
          <w:color w:val="000000" w:themeColor="text1"/>
          <w:sz w:val="24"/>
          <w:szCs w:val="24"/>
        </w:rPr>
        <w:t xml:space="preserve"> СМО РК</w:t>
      </w:r>
      <w:r w:rsidR="00B253BD" w:rsidRPr="00A86AA8">
        <w:rPr>
          <w:color w:val="000000" w:themeColor="text1"/>
          <w:sz w:val="24"/>
          <w:szCs w:val="24"/>
        </w:rPr>
        <w:t>.</w:t>
      </w:r>
    </w:p>
    <w:p w:rsidR="00B253BD" w:rsidRPr="008B7271" w:rsidRDefault="00B253BD" w:rsidP="00A207F7">
      <w:pPr>
        <w:ind w:firstLine="540"/>
        <w:jc w:val="both"/>
        <w:rPr>
          <w:b/>
          <w:color w:val="000000" w:themeColor="text1"/>
          <w:sz w:val="24"/>
          <w:szCs w:val="24"/>
        </w:rPr>
      </w:pPr>
    </w:p>
    <w:p w:rsidR="00B253BD" w:rsidRPr="00A86AA8" w:rsidRDefault="00B253BD" w:rsidP="00B253BD">
      <w:pPr>
        <w:ind w:left="142" w:right="-1" w:firstLine="540"/>
        <w:jc w:val="both"/>
        <w:rPr>
          <w:color w:val="000000" w:themeColor="text1"/>
          <w:sz w:val="24"/>
          <w:szCs w:val="24"/>
        </w:rPr>
      </w:pPr>
      <w:r w:rsidRPr="00A86AA8">
        <w:rPr>
          <w:b/>
          <w:color w:val="000000" w:themeColor="text1"/>
          <w:sz w:val="24"/>
          <w:szCs w:val="24"/>
          <w:lang w:val="en-US"/>
        </w:rPr>
        <w:t>V</w:t>
      </w:r>
      <w:r w:rsidRPr="00A86AA8">
        <w:rPr>
          <w:b/>
          <w:color w:val="000000" w:themeColor="text1"/>
          <w:sz w:val="24"/>
          <w:szCs w:val="24"/>
        </w:rPr>
        <w:t>. Иные вопросы муниципальной службы</w:t>
      </w:r>
    </w:p>
    <w:p w:rsidR="00B253BD" w:rsidRDefault="00B253BD" w:rsidP="00B253BD">
      <w:pPr>
        <w:ind w:left="142" w:right="-1" w:firstLine="540"/>
        <w:jc w:val="both"/>
        <w:rPr>
          <w:color w:val="000000" w:themeColor="text1"/>
          <w:sz w:val="24"/>
          <w:szCs w:val="24"/>
        </w:rPr>
      </w:pPr>
      <w:r w:rsidRPr="00A86AA8">
        <w:rPr>
          <w:color w:val="000000" w:themeColor="text1"/>
          <w:sz w:val="24"/>
          <w:szCs w:val="24"/>
        </w:rPr>
        <w:t xml:space="preserve">1. Во всем ином, что не урегулировано настоящим Положением, следует руководствоваться законодательством о муниципальной службе Российской Федерации и </w:t>
      </w:r>
      <w:r w:rsidR="0078274A" w:rsidRPr="00A86AA8">
        <w:rPr>
          <w:color w:val="000000" w:themeColor="text1"/>
          <w:sz w:val="24"/>
          <w:szCs w:val="24"/>
        </w:rPr>
        <w:t>Республики Калмыкия</w:t>
      </w:r>
      <w:r w:rsidRPr="00A86AA8">
        <w:rPr>
          <w:color w:val="000000" w:themeColor="text1"/>
          <w:sz w:val="24"/>
          <w:szCs w:val="24"/>
        </w:rPr>
        <w:t>.</w:t>
      </w:r>
    </w:p>
    <w:p w:rsidR="00C47D20" w:rsidRDefault="00C47D20" w:rsidP="00B253BD">
      <w:pPr>
        <w:ind w:left="142" w:right="-1" w:firstLine="540"/>
        <w:jc w:val="both"/>
        <w:rPr>
          <w:color w:val="000000" w:themeColor="text1"/>
          <w:sz w:val="24"/>
          <w:szCs w:val="24"/>
        </w:rPr>
      </w:pPr>
    </w:p>
    <w:p w:rsidR="00C47D20" w:rsidRDefault="00C47D20" w:rsidP="00B253BD">
      <w:pPr>
        <w:ind w:left="142" w:right="-1" w:firstLine="540"/>
        <w:jc w:val="both"/>
        <w:rPr>
          <w:color w:val="000000" w:themeColor="text1"/>
          <w:sz w:val="24"/>
          <w:szCs w:val="24"/>
        </w:rPr>
      </w:pPr>
    </w:p>
    <w:p w:rsidR="00C47D20" w:rsidRDefault="00C47D20" w:rsidP="00B253BD">
      <w:pPr>
        <w:ind w:left="142" w:right="-1" w:firstLine="540"/>
        <w:jc w:val="both"/>
        <w:rPr>
          <w:color w:val="000000" w:themeColor="text1"/>
          <w:sz w:val="24"/>
          <w:szCs w:val="24"/>
        </w:rPr>
      </w:pPr>
    </w:p>
    <w:p w:rsidR="00C47D20" w:rsidRDefault="00C47D20" w:rsidP="00B253BD">
      <w:pPr>
        <w:ind w:left="142" w:right="-1" w:firstLine="540"/>
        <w:jc w:val="both"/>
        <w:rPr>
          <w:color w:val="000000" w:themeColor="text1"/>
          <w:sz w:val="24"/>
          <w:szCs w:val="24"/>
        </w:rPr>
      </w:pPr>
    </w:p>
    <w:p w:rsidR="00C47D20" w:rsidRDefault="00C47D20" w:rsidP="00B253BD">
      <w:pPr>
        <w:ind w:left="142" w:right="-1" w:firstLine="540"/>
        <w:jc w:val="both"/>
        <w:rPr>
          <w:color w:val="000000" w:themeColor="text1"/>
          <w:sz w:val="24"/>
          <w:szCs w:val="24"/>
        </w:rPr>
      </w:pPr>
    </w:p>
    <w:p w:rsidR="00C47D20" w:rsidRDefault="00C47D20" w:rsidP="00B253BD">
      <w:pPr>
        <w:ind w:left="142" w:right="-1" w:firstLine="540"/>
        <w:jc w:val="both"/>
        <w:rPr>
          <w:color w:val="000000" w:themeColor="text1"/>
          <w:sz w:val="24"/>
          <w:szCs w:val="24"/>
        </w:rPr>
      </w:pPr>
    </w:p>
    <w:p w:rsidR="00C47D20" w:rsidRDefault="00C47D20" w:rsidP="00B253BD">
      <w:pPr>
        <w:ind w:left="142" w:right="-1" w:firstLine="540"/>
        <w:jc w:val="both"/>
        <w:rPr>
          <w:color w:val="000000" w:themeColor="text1"/>
          <w:sz w:val="24"/>
          <w:szCs w:val="24"/>
        </w:rPr>
      </w:pPr>
    </w:p>
    <w:p w:rsidR="00C47D20" w:rsidRDefault="00C47D20" w:rsidP="00B253BD">
      <w:pPr>
        <w:ind w:left="142" w:right="-1" w:firstLine="540"/>
        <w:jc w:val="both"/>
        <w:rPr>
          <w:color w:val="000000" w:themeColor="text1"/>
          <w:sz w:val="24"/>
          <w:szCs w:val="24"/>
        </w:rPr>
      </w:pPr>
    </w:p>
    <w:p w:rsidR="00C47D20" w:rsidRDefault="00C47D20" w:rsidP="00B253BD">
      <w:pPr>
        <w:ind w:left="142" w:right="-1" w:firstLine="540"/>
        <w:jc w:val="both"/>
        <w:rPr>
          <w:color w:val="000000" w:themeColor="text1"/>
          <w:sz w:val="24"/>
          <w:szCs w:val="24"/>
        </w:rPr>
      </w:pPr>
    </w:p>
    <w:p w:rsidR="00C47D20" w:rsidRDefault="00C47D20" w:rsidP="00B253BD">
      <w:pPr>
        <w:ind w:left="142" w:right="-1" w:firstLine="540"/>
        <w:jc w:val="both"/>
        <w:rPr>
          <w:color w:val="000000" w:themeColor="text1"/>
          <w:sz w:val="24"/>
          <w:szCs w:val="24"/>
        </w:rPr>
      </w:pPr>
    </w:p>
    <w:p w:rsidR="00C47D20" w:rsidRDefault="00C47D20" w:rsidP="00B253BD">
      <w:pPr>
        <w:ind w:left="142" w:right="-1" w:firstLine="540"/>
        <w:jc w:val="both"/>
        <w:rPr>
          <w:color w:val="000000" w:themeColor="text1"/>
          <w:sz w:val="24"/>
          <w:szCs w:val="24"/>
        </w:rPr>
      </w:pPr>
    </w:p>
    <w:p w:rsidR="00C47D20" w:rsidRDefault="00C47D20" w:rsidP="00B253BD">
      <w:pPr>
        <w:ind w:left="142" w:right="-1" w:firstLine="540"/>
        <w:jc w:val="both"/>
        <w:rPr>
          <w:color w:val="000000" w:themeColor="text1"/>
          <w:sz w:val="24"/>
          <w:szCs w:val="24"/>
        </w:rPr>
      </w:pPr>
    </w:p>
    <w:p w:rsidR="00C47D20" w:rsidRDefault="00C47D20" w:rsidP="00B253BD">
      <w:pPr>
        <w:ind w:left="142" w:right="-1" w:firstLine="540"/>
        <w:jc w:val="both"/>
        <w:rPr>
          <w:color w:val="000000" w:themeColor="text1"/>
          <w:sz w:val="24"/>
          <w:szCs w:val="24"/>
        </w:rPr>
      </w:pPr>
    </w:p>
    <w:p w:rsidR="00C47D20" w:rsidRPr="00C47D20" w:rsidRDefault="00C47D20" w:rsidP="00C47D20">
      <w:pPr>
        <w:suppressAutoHyphens/>
        <w:autoSpaceDE/>
        <w:autoSpaceDN/>
        <w:adjustRightInd/>
        <w:spacing w:line="100" w:lineRule="atLeast"/>
        <w:jc w:val="center"/>
        <w:rPr>
          <w:rFonts w:ascii="Times New Roman CYR" w:hAnsi="Times New Roman CYR" w:cs="Times New Roman CYR"/>
          <w:noProof/>
          <w:sz w:val="24"/>
        </w:rPr>
      </w:pPr>
      <w:r w:rsidRPr="00C47D20">
        <w:rPr>
          <w:rFonts w:ascii="Times New Roman CYR" w:hAnsi="Times New Roman CYR" w:cs="Times New Roman CYR"/>
          <w:noProof/>
          <w:sz w:val="24"/>
        </w:rPr>
        <w:t>СПРАВКА</w:t>
      </w:r>
    </w:p>
    <w:p w:rsidR="00C47D20" w:rsidRPr="00C47D20" w:rsidRDefault="00C47D20" w:rsidP="00C47D20">
      <w:pPr>
        <w:suppressAutoHyphens/>
        <w:autoSpaceDE/>
        <w:autoSpaceDN/>
        <w:adjustRightInd/>
        <w:spacing w:line="100" w:lineRule="atLeast"/>
        <w:jc w:val="center"/>
        <w:rPr>
          <w:rFonts w:ascii="Times New Roman CYR" w:hAnsi="Times New Roman CYR" w:cs="Times New Roman CYR"/>
          <w:noProof/>
          <w:sz w:val="24"/>
        </w:rPr>
      </w:pPr>
      <w:r w:rsidRPr="00C47D20">
        <w:rPr>
          <w:rFonts w:ascii="Times New Roman CYR" w:hAnsi="Times New Roman CYR" w:cs="Times New Roman CYR"/>
          <w:noProof/>
          <w:sz w:val="24"/>
        </w:rPr>
        <w:t xml:space="preserve">об источнике и </w:t>
      </w:r>
      <w:r w:rsidRPr="00C47D20">
        <w:rPr>
          <w:rFonts w:ascii="Arial CYR" w:hAnsi="Arial CYR" w:cs="Arial CYR"/>
          <w:noProof/>
          <w:sz w:val="24"/>
        </w:rPr>
        <w:t xml:space="preserve"> </w:t>
      </w:r>
      <w:r w:rsidRPr="00C47D20">
        <w:rPr>
          <w:noProof/>
          <w:sz w:val="24"/>
        </w:rPr>
        <w:t>да</w:t>
      </w:r>
      <w:r w:rsidRPr="00C47D20">
        <w:rPr>
          <w:rFonts w:ascii="Times New Roman CYR" w:hAnsi="Times New Roman CYR" w:cs="Times New Roman CYR"/>
          <w:noProof/>
          <w:sz w:val="24"/>
        </w:rPr>
        <w:t>те официального опубликования (обнародования)</w:t>
      </w:r>
    </w:p>
    <w:p w:rsidR="00C47D20" w:rsidRPr="00C47D20" w:rsidRDefault="00C47D20" w:rsidP="00C47D20">
      <w:pPr>
        <w:suppressAutoHyphens/>
        <w:autoSpaceDE/>
        <w:autoSpaceDN/>
        <w:adjustRightInd/>
        <w:spacing w:line="100" w:lineRule="atLeast"/>
        <w:jc w:val="center"/>
        <w:rPr>
          <w:rFonts w:ascii="Times New Roman CYR" w:hAnsi="Times New Roman CYR" w:cs="Times New Roman CYR"/>
          <w:noProof/>
          <w:sz w:val="24"/>
        </w:rPr>
      </w:pPr>
      <w:r w:rsidRPr="00C47D20">
        <w:rPr>
          <w:rFonts w:ascii="Times New Roman CYR" w:hAnsi="Times New Roman CYR" w:cs="Times New Roman CYR"/>
          <w:noProof/>
          <w:sz w:val="24"/>
        </w:rPr>
        <w:t xml:space="preserve">муниципального нормативного правового акта </w:t>
      </w:r>
    </w:p>
    <w:p w:rsidR="00C47D20" w:rsidRPr="00C47D20" w:rsidRDefault="00C47D20" w:rsidP="00C47D20">
      <w:pPr>
        <w:suppressAutoHyphens/>
        <w:autoSpaceDE/>
        <w:autoSpaceDN/>
        <w:adjustRightInd/>
        <w:spacing w:line="100" w:lineRule="atLeast"/>
        <w:jc w:val="both"/>
        <w:rPr>
          <w:rFonts w:ascii="Calibri" w:hAnsi="Calibri" w:cs="Calibri"/>
          <w:noProof/>
          <w:sz w:val="22"/>
        </w:rPr>
      </w:pPr>
    </w:p>
    <w:p w:rsidR="00C47D20" w:rsidRPr="00C47D20" w:rsidRDefault="00C47D20" w:rsidP="00C47D20">
      <w:pPr>
        <w:suppressAutoHyphens/>
        <w:autoSpaceDE/>
        <w:autoSpaceDN/>
        <w:adjustRightInd/>
        <w:spacing w:line="100" w:lineRule="atLeast"/>
        <w:jc w:val="both"/>
        <w:rPr>
          <w:rFonts w:ascii="Calibri" w:hAnsi="Calibri" w:cs="Calibri"/>
          <w:noProof/>
          <w:sz w:val="22"/>
        </w:rPr>
      </w:pPr>
    </w:p>
    <w:p w:rsidR="00C47D20" w:rsidRPr="00C47D20" w:rsidRDefault="00C47D20" w:rsidP="00C47D20">
      <w:pPr>
        <w:tabs>
          <w:tab w:val="left" w:pos="0"/>
        </w:tabs>
        <w:suppressAutoHyphens/>
        <w:autoSpaceDE/>
        <w:autoSpaceDN/>
        <w:adjustRightInd/>
        <w:spacing w:line="100" w:lineRule="atLeast"/>
        <w:jc w:val="both"/>
        <w:rPr>
          <w:rFonts w:ascii="Calibri" w:hAnsi="Calibri" w:cs="Calibri"/>
          <w:noProof/>
          <w:sz w:val="22"/>
        </w:rPr>
      </w:pPr>
    </w:p>
    <w:p w:rsidR="00C47D20" w:rsidRPr="00C47D20" w:rsidRDefault="00C47D20" w:rsidP="00C47D20">
      <w:pPr>
        <w:tabs>
          <w:tab w:val="left" w:pos="8647"/>
        </w:tabs>
        <w:ind w:right="-1"/>
        <w:jc w:val="both"/>
        <w:rPr>
          <w:sz w:val="24"/>
          <w:szCs w:val="24"/>
          <w:lang w:eastAsia="ar-SA"/>
        </w:rPr>
      </w:pPr>
      <w:r w:rsidRPr="00C47D20">
        <w:rPr>
          <w:rFonts w:ascii="Times New Roman CYR" w:hAnsi="Times New Roman CYR" w:cs="Times New Roman CYR"/>
          <w:noProof/>
          <w:sz w:val="24"/>
        </w:rPr>
        <w:t xml:space="preserve">           Решение Собрания депутатов Булуктинского сельского муниципального образования  Республики Калмыкия от </w:t>
      </w:r>
      <w:r w:rsidR="001D3BAA">
        <w:rPr>
          <w:rFonts w:ascii="Times New Roman CYR" w:hAnsi="Times New Roman CYR" w:cs="Times New Roman CYR"/>
          <w:noProof/>
          <w:sz w:val="24"/>
        </w:rPr>
        <w:t>18 сентября</w:t>
      </w:r>
      <w:r w:rsidRPr="00C47D20">
        <w:rPr>
          <w:rFonts w:ascii="Times New Roman CYR" w:hAnsi="Times New Roman CYR" w:cs="Times New Roman CYR"/>
          <w:noProof/>
          <w:sz w:val="24"/>
        </w:rPr>
        <w:t xml:space="preserve"> 2023</w:t>
      </w:r>
      <w:r w:rsidRPr="00C47D20">
        <w:rPr>
          <w:noProof/>
          <w:sz w:val="24"/>
        </w:rPr>
        <w:t xml:space="preserve"> года № 1</w:t>
      </w:r>
      <w:r w:rsidR="001D3BAA">
        <w:rPr>
          <w:noProof/>
          <w:sz w:val="24"/>
        </w:rPr>
        <w:t xml:space="preserve">6 </w:t>
      </w:r>
      <w:r w:rsidRPr="00C47D20">
        <w:rPr>
          <w:sz w:val="24"/>
          <w:szCs w:val="24"/>
          <w:lang w:eastAsia="ar-SA"/>
        </w:rPr>
        <w:t xml:space="preserve">«Об утверждении Положения  о муниципальной службе  в администрации </w:t>
      </w:r>
      <w:r w:rsidRPr="00C47D20">
        <w:rPr>
          <w:bCs/>
          <w:color w:val="000000"/>
          <w:sz w:val="24"/>
          <w:szCs w:val="24"/>
        </w:rPr>
        <w:t xml:space="preserve">Булуктинского сельского муниципального образования Республики Калмыкия» </w:t>
      </w:r>
    </w:p>
    <w:p w:rsidR="00C47D20" w:rsidRPr="00C47D20" w:rsidRDefault="00C47D20" w:rsidP="00C47D20">
      <w:pPr>
        <w:suppressAutoHyphens/>
        <w:autoSpaceDE/>
        <w:autoSpaceDN/>
        <w:adjustRightInd/>
        <w:spacing w:line="100" w:lineRule="atLeast"/>
        <w:jc w:val="both"/>
        <w:rPr>
          <w:noProof/>
          <w:sz w:val="24"/>
        </w:rPr>
      </w:pPr>
    </w:p>
    <w:p w:rsidR="00C47D20" w:rsidRPr="00C47D20" w:rsidRDefault="00C47D20" w:rsidP="00C47D20">
      <w:pPr>
        <w:suppressAutoHyphens/>
        <w:autoSpaceDE/>
        <w:autoSpaceDN/>
        <w:adjustRightInd/>
        <w:spacing w:line="100" w:lineRule="atLeast"/>
        <w:rPr>
          <w:rFonts w:ascii="Calibri" w:hAnsi="Calibri" w:cs="Calibri"/>
          <w:noProof/>
          <w:sz w:val="22"/>
        </w:rPr>
      </w:pPr>
    </w:p>
    <w:tbl>
      <w:tblPr>
        <w:tblW w:w="0" w:type="auto"/>
        <w:tblInd w:w="54" w:type="dxa"/>
        <w:tblLayout w:type="fixed"/>
        <w:tblCellMar>
          <w:left w:w="54" w:type="dxa"/>
          <w:right w:w="54" w:type="dxa"/>
        </w:tblCellMar>
        <w:tblLook w:val="0000" w:firstRow="0" w:lastRow="0" w:firstColumn="0" w:lastColumn="0" w:noHBand="0" w:noVBand="0"/>
      </w:tblPr>
      <w:tblGrid>
        <w:gridCol w:w="4818"/>
        <w:gridCol w:w="4538"/>
      </w:tblGrid>
      <w:tr w:rsidR="00C47D20" w:rsidRPr="00C47D20" w:rsidTr="008778F8">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spacing w:line="100" w:lineRule="atLeast"/>
              <w:rPr>
                <w:rFonts w:ascii="Times New Roman CYR" w:hAnsi="Times New Roman CYR" w:cs="Times New Roman CYR"/>
                <w:noProof/>
                <w:sz w:val="24"/>
              </w:rPr>
            </w:pPr>
            <w:r w:rsidRPr="00C47D20">
              <w:rPr>
                <w:noProof/>
                <w:sz w:val="24"/>
              </w:rPr>
              <w:t xml:space="preserve">Наименование </w:t>
            </w:r>
            <w:r w:rsidRPr="00C47D20">
              <w:rPr>
                <w:rFonts w:ascii="Times New Roman CYR" w:hAnsi="Times New Roman CYR" w:cs="Times New Roman CYR"/>
                <w:noProof/>
                <w:sz w:val="24"/>
              </w:rPr>
              <w:t>источника официального опубликования (обнародования) муниципального нормативного акта (сведения размещения  муниципального нормативного правового акта для обнародования)</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jc w:val="both"/>
              <w:rPr>
                <w:noProof/>
                <w:sz w:val="24"/>
                <w:szCs w:val="28"/>
              </w:rPr>
            </w:pPr>
            <w:r w:rsidRPr="00C47D20">
              <w:rPr>
                <w:noProof/>
                <w:sz w:val="24"/>
              </w:rPr>
              <w:t xml:space="preserve">Обнародование на информационных стендах администрации Булуктинского СМО РК, </w:t>
            </w:r>
            <w:r w:rsidRPr="00C47D20">
              <w:rPr>
                <w:noProof/>
                <w:sz w:val="24"/>
                <w:szCs w:val="28"/>
              </w:rPr>
              <w:t xml:space="preserve">в здании Дома Культуры, в здании детского сада п.Нарын, на официальном сайте в сети Интернет  </w:t>
            </w:r>
          </w:p>
          <w:p w:rsidR="00C47D20" w:rsidRPr="00C47D20" w:rsidRDefault="00C47D20" w:rsidP="00C47D20">
            <w:pPr>
              <w:suppressAutoHyphens/>
              <w:autoSpaceDE/>
              <w:autoSpaceDN/>
              <w:adjustRightInd/>
              <w:spacing w:line="100" w:lineRule="atLeast"/>
              <w:jc w:val="both"/>
              <w:rPr>
                <w:noProof/>
                <w:sz w:val="24"/>
              </w:rPr>
            </w:pPr>
          </w:p>
        </w:tc>
      </w:tr>
      <w:tr w:rsidR="00C47D20" w:rsidRPr="00C47D20" w:rsidTr="008778F8">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spacing w:line="100" w:lineRule="atLeast"/>
              <w:rPr>
                <w:noProof/>
                <w:sz w:val="24"/>
              </w:rPr>
            </w:pPr>
            <w:r w:rsidRPr="00C47D20">
              <w:rPr>
                <w:noProof/>
                <w:sz w:val="24"/>
              </w:rPr>
              <w:t>Дата издания (период обнародования)</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1D3BAA" w:rsidP="001D3BAA">
            <w:pPr>
              <w:suppressAutoHyphens/>
              <w:autoSpaceDE/>
              <w:autoSpaceDN/>
              <w:adjustRightInd/>
              <w:spacing w:line="100" w:lineRule="atLeast"/>
              <w:rPr>
                <w:rFonts w:ascii="Calibri" w:hAnsi="Calibri" w:cs="Calibri"/>
                <w:noProof/>
                <w:sz w:val="22"/>
              </w:rPr>
            </w:pPr>
            <w:r>
              <w:rPr>
                <w:rFonts w:ascii="Calibri" w:hAnsi="Calibri" w:cs="Calibri"/>
                <w:noProof/>
                <w:sz w:val="22"/>
              </w:rPr>
              <w:t>18</w:t>
            </w:r>
            <w:r w:rsidR="00C47D20" w:rsidRPr="00C47D20">
              <w:rPr>
                <w:rFonts w:ascii="Calibri" w:hAnsi="Calibri" w:cs="Calibri"/>
                <w:noProof/>
                <w:sz w:val="22"/>
              </w:rPr>
              <w:t>.0</w:t>
            </w:r>
            <w:r>
              <w:rPr>
                <w:rFonts w:ascii="Calibri" w:hAnsi="Calibri" w:cs="Calibri"/>
                <w:noProof/>
                <w:sz w:val="22"/>
              </w:rPr>
              <w:t>9</w:t>
            </w:r>
            <w:r w:rsidR="00C47D20" w:rsidRPr="00C47D20">
              <w:rPr>
                <w:rFonts w:ascii="Calibri" w:hAnsi="Calibri" w:cs="Calibri"/>
                <w:noProof/>
                <w:sz w:val="22"/>
              </w:rPr>
              <w:t>.2023-</w:t>
            </w:r>
            <w:r>
              <w:rPr>
                <w:rFonts w:ascii="Calibri" w:hAnsi="Calibri" w:cs="Calibri"/>
                <w:noProof/>
                <w:sz w:val="22"/>
              </w:rPr>
              <w:t>02</w:t>
            </w:r>
            <w:r w:rsidR="00C47D20" w:rsidRPr="00C47D20">
              <w:rPr>
                <w:rFonts w:ascii="Calibri" w:hAnsi="Calibri" w:cs="Calibri"/>
                <w:noProof/>
                <w:sz w:val="22"/>
              </w:rPr>
              <w:t>.</w:t>
            </w:r>
            <w:r>
              <w:rPr>
                <w:rFonts w:ascii="Calibri" w:hAnsi="Calibri" w:cs="Calibri"/>
                <w:noProof/>
                <w:sz w:val="22"/>
              </w:rPr>
              <w:t>1</w:t>
            </w:r>
            <w:r w:rsidR="00C47D20" w:rsidRPr="00C47D20">
              <w:rPr>
                <w:rFonts w:ascii="Calibri" w:hAnsi="Calibri" w:cs="Calibri"/>
                <w:noProof/>
                <w:sz w:val="22"/>
              </w:rPr>
              <w:t>0.2023</w:t>
            </w:r>
          </w:p>
        </w:tc>
      </w:tr>
      <w:tr w:rsidR="00C47D20" w:rsidRPr="00C47D20" w:rsidTr="008778F8">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spacing w:line="100" w:lineRule="atLeast"/>
              <w:rPr>
                <w:noProof/>
                <w:sz w:val="24"/>
              </w:rPr>
            </w:pPr>
            <w:r w:rsidRPr="00C47D20">
              <w:rPr>
                <w:noProof/>
                <w:sz w:val="24"/>
              </w:rPr>
              <w:t xml:space="preserve">Номер выпуска </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spacing w:line="100" w:lineRule="atLeast"/>
              <w:rPr>
                <w:rFonts w:ascii="Calibri" w:hAnsi="Calibri" w:cs="Calibri"/>
                <w:noProof/>
                <w:sz w:val="22"/>
              </w:rPr>
            </w:pPr>
          </w:p>
        </w:tc>
      </w:tr>
      <w:tr w:rsidR="00C47D20" w:rsidRPr="00C47D20" w:rsidTr="008778F8">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spacing w:line="100" w:lineRule="atLeast"/>
              <w:rPr>
                <w:noProof/>
                <w:sz w:val="24"/>
              </w:rPr>
            </w:pPr>
            <w:r w:rsidRPr="00C47D20">
              <w:rPr>
                <w:noProof/>
                <w:sz w:val="24"/>
              </w:rPr>
              <w:t>Номер статьи (номер страницы выпуска с которой начинается текст муниципального нормативного правового акта)</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C47D20" w:rsidRPr="00C47D20" w:rsidRDefault="00C47D20" w:rsidP="00C47D20">
            <w:pPr>
              <w:suppressAutoHyphens/>
              <w:autoSpaceDE/>
              <w:autoSpaceDN/>
              <w:adjustRightInd/>
              <w:spacing w:line="100" w:lineRule="atLeast"/>
              <w:rPr>
                <w:rFonts w:ascii="Calibri" w:hAnsi="Calibri" w:cs="Calibri"/>
                <w:noProof/>
                <w:sz w:val="22"/>
              </w:rPr>
            </w:pPr>
          </w:p>
        </w:tc>
      </w:tr>
    </w:tbl>
    <w:p w:rsidR="00C47D20" w:rsidRPr="00C47D20" w:rsidRDefault="00C47D20" w:rsidP="00C47D20">
      <w:pPr>
        <w:suppressAutoHyphens/>
        <w:autoSpaceDE/>
        <w:autoSpaceDN/>
        <w:adjustRightInd/>
        <w:spacing w:line="100" w:lineRule="atLeast"/>
        <w:rPr>
          <w:rFonts w:ascii="Calibri" w:hAnsi="Calibri" w:cs="Calibri"/>
          <w:noProof/>
          <w:sz w:val="22"/>
        </w:rPr>
      </w:pPr>
    </w:p>
    <w:p w:rsidR="00C47D20" w:rsidRPr="00C47D20" w:rsidRDefault="00C47D20" w:rsidP="00C47D20">
      <w:pPr>
        <w:suppressAutoHyphens/>
        <w:autoSpaceDE/>
        <w:autoSpaceDN/>
        <w:adjustRightInd/>
        <w:spacing w:line="100" w:lineRule="atLeast"/>
        <w:rPr>
          <w:rFonts w:ascii="Calibri" w:hAnsi="Calibri" w:cs="Calibri"/>
          <w:noProof/>
          <w:sz w:val="22"/>
        </w:rPr>
      </w:pPr>
    </w:p>
    <w:p w:rsidR="00C47D20" w:rsidRPr="00C47D20" w:rsidRDefault="00C47D20" w:rsidP="00C47D20">
      <w:pPr>
        <w:tabs>
          <w:tab w:val="left" w:pos="3384"/>
        </w:tabs>
        <w:suppressAutoHyphens/>
        <w:autoSpaceDE/>
        <w:autoSpaceDN/>
        <w:adjustRightInd/>
        <w:spacing w:line="100" w:lineRule="atLeast"/>
        <w:rPr>
          <w:rFonts w:ascii="Calibri" w:hAnsi="Calibri" w:cs="Calibri"/>
          <w:noProof/>
          <w:sz w:val="22"/>
        </w:rPr>
      </w:pPr>
    </w:p>
    <w:p w:rsidR="00C47D20" w:rsidRPr="00C47D20" w:rsidRDefault="00C47D20" w:rsidP="00C47D20">
      <w:pPr>
        <w:suppressAutoHyphens/>
        <w:autoSpaceDE/>
        <w:autoSpaceDN/>
        <w:adjustRightInd/>
        <w:spacing w:line="100" w:lineRule="atLeast"/>
        <w:rPr>
          <w:rFonts w:ascii="Calibri" w:hAnsi="Calibri" w:cs="Calibri"/>
          <w:noProof/>
          <w:sz w:val="22"/>
        </w:rPr>
      </w:pPr>
    </w:p>
    <w:p w:rsidR="00C47D20" w:rsidRPr="00C47D20" w:rsidRDefault="00C47D20" w:rsidP="00C47D20">
      <w:pPr>
        <w:suppressAutoHyphens/>
        <w:autoSpaceDE/>
        <w:autoSpaceDN/>
        <w:adjustRightInd/>
        <w:spacing w:line="100" w:lineRule="atLeast"/>
        <w:rPr>
          <w:rFonts w:ascii="Calibri" w:hAnsi="Calibri" w:cs="Calibri"/>
          <w:noProof/>
          <w:sz w:val="22"/>
        </w:rPr>
      </w:pPr>
    </w:p>
    <w:p w:rsidR="00C47D20" w:rsidRPr="00C47D20" w:rsidRDefault="00C47D20" w:rsidP="00C47D20">
      <w:pPr>
        <w:suppressAutoHyphens/>
        <w:autoSpaceDE/>
        <w:autoSpaceDN/>
        <w:adjustRightInd/>
        <w:spacing w:line="100" w:lineRule="atLeast"/>
        <w:rPr>
          <w:rFonts w:ascii="Times New Roman CYR" w:hAnsi="Times New Roman CYR" w:cs="Times New Roman CYR"/>
          <w:noProof/>
          <w:sz w:val="24"/>
        </w:rPr>
      </w:pPr>
      <w:r w:rsidRPr="00C47D20">
        <w:rPr>
          <w:rFonts w:ascii="Times New Roman CYR" w:hAnsi="Times New Roman CYR" w:cs="Times New Roman CYR"/>
          <w:noProof/>
          <w:sz w:val="24"/>
        </w:rPr>
        <w:t xml:space="preserve">Глава Булуктинского сельского </w:t>
      </w:r>
    </w:p>
    <w:p w:rsidR="00C47D20" w:rsidRPr="00C47D20" w:rsidRDefault="00C47D20" w:rsidP="00C47D20">
      <w:pPr>
        <w:suppressAutoHyphens/>
        <w:autoSpaceDE/>
        <w:autoSpaceDN/>
        <w:adjustRightInd/>
        <w:spacing w:line="100" w:lineRule="atLeast"/>
        <w:rPr>
          <w:rFonts w:ascii="Times New Roman CYR" w:hAnsi="Times New Roman CYR" w:cs="Times New Roman CYR"/>
          <w:noProof/>
          <w:sz w:val="24"/>
        </w:rPr>
      </w:pPr>
      <w:r w:rsidRPr="00C47D20">
        <w:rPr>
          <w:rFonts w:ascii="Times New Roman CYR" w:hAnsi="Times New Roman CYR" w:cs="Times New Roman CYR"/>
          <w:noProof/>
          <w:sz w:val="24"/>
        </w:rPr>
        <w:t xml:space="preserve">муниципального образования </w:t>
      </w:r>
    </w:p>
    <w:p w:rsidR="00C47D20" w:rsidRPr="00C47D20" w:rsidRDefault="00C47D20" w:rsidP="00C47D20">
      <w:pPr>
        <w:suppressAutoHyphens/>
        <w:autoSpaceDE/>
        <w:autoSpaceDN/>
        <w:adjustRightInd/>
        <w:spacing w:line="100" w:lineRule="atLeast"/>
        <w:rPr>
          <w:rFonts w:ascii="Times New Roman CYR" w:hAnsi="Times New Roman CYR" w:cs="Times New Roman CYR"/>
          <w:noProof/>
          <w:sz w:val="24"/>
        </w:rPr>
      </w:pPr>
      <w:r w:rsidRPr="00C47D20">
        <w:rPr>
          <w:rFonts w:ascii="Times New Roman CYR" w:hAnsi="Times New Roman CYR" w:cs="Times New Roman CYR"/>
          <w:noProof/>
          <w:sz w:val="24"/>
        </w:rPr>
        <w:t>Республики Калмыкия (ахлачи)                                                         М.С. Муджикова</w:t>
      </w:r>
    </w:p>
    <w:p w:rsidR="00C47D20" w:rsidRPr="00C47D20" w:rsidRDefault="00C47D20" w:rsidP="00C47D20">
      <w:pPr>
        <w:suppressAutoHyphens/>
        <w:autoSpaceDE/>
        <w:autoSpaceDN/>
        <w:adjustRightInd/>
        <w:spacing w:line="100" w:lineRule="atLeast"/>
        <w:rPr>
          <w:rFonts w:ascii="Times New Roman CYR" w:hAnsi="Times New Roman CYR" w:cs="Times New Roman CYR"/>
          <w:noProof/>
          <w:sz w:val="24"/>
        </w:rPr>
      </w:pPr>
    </w:p>
    <w:p w:rsidR="00C47D20" w:rsidRDefault="00C47D20" w:rsidP="00B253BD">
      <w:pPr>
        <w:ind w:left="142" w:right="-1" w:firstLine="540"/>
        <w:jc w:val="both"/>
        <w:rPr>
          <w:color w:val="000000" w:themeColor="text1"/>
          <w:sz w:val="24"/>
          <w:szCs w:val="24"/>
        </w:rPr>
      </w:pPr>
    </w:p>
    <w:p w:rsidR="00A05BD9" w:rsidRDefault="00A05BD9" w:rsidP="00B253BD">
      <w:pPr>
        <w:ind w:left="142" w:right="-1" w:firstLine="540"/>
        <w:jc w:val="both"/>
        <w:rPr>
          <w:color w:val="000000" w:themeColor="text1"/>
          <w:sz w:val="24"/>
          <w:szCs w:val="24"/>
        </w:rPr>
      </w:pPr>
    </w:p>
    <w:p w:rsidR="00A05BD9" w:rsidRDefault="00A05BD9" w:rsidP="00B253BD">
      <w:pPr>
        <w:ind w:left="142" w:right="-1" w:firstLine="540"/>
        <w:jc w:val="both"/>
        <w:rPr>
          <w:color w:val="000000" w:themeColor="text1"/>
          <w:sz w:val="24"/>
          <w:szCs w:val="24"/>
        </w:rPr>
      </w:pPr>
    </w:p>
    <w:p w:rsidR="00A05BD9" w:rsidRDefault="00A05BD9" w:rsidP="00B253BD">
      <w:pPr>
        <w:ind w:left="142" w:right="-1" w:firstLine="540"/>
        <w:jc w:val="both"/>
        <w:rPr>
          <w:color w:val="000000" w:themeColor="text1"/>
          <w:sz w:val="24"/>
          <w:szCs w:val="24"/>
        </w:rPr>
      </w:pPr>
    </w:p>
    <w:p w:rsidR="00A05BD9" w:rsidRPr="00A86AA8" w:rsidRDefault="00A05BD9" w:rsidP="00B253BD">
      <w:pPr>
        <w:ind w:left="142" w:right="-1" w:firstLine="540"/>
        <w:jc w:val="both"/>
        <w:rPr>
          <w:color w:val="000000" w:themeColor="text1"/>
          <w:sz w:val="24"/>
          <w:szCs w:val="24"/>
        </w:rPr>
      </w:pPr>
      <w:r>
        <w:rPr>
          <w:color w:val="000000" w:themeColor="text1"/>
          <w:sz w:val="24"/>
          <w:szCs w:val="24"/>
        </w:rPr>
        <w:t>«___</w:t>
      </w:r>
      <w:r w:rsidR="00622EDD">
        <w:rPr>
          <w:color w:val="000000" w:themeColor="text1"/>
          <w:sz w:val="24"/>
          <w:szCs w:val="24"/>
        </w:rPr>
        <w:t>_</w:t>
      </w:r>
      <w:r>
        <w:rPr>
          <w:color w:val="000000" w:themeColor="text1"/>
          <w:sz w:val="24"/>
          <w:szCs w:val="24"/>
        </w:rPr>
        <w:t>» октября 2023 г.</w:t>
      </w:r>
    </w:p>
    <w:sectPr w:rsidR="00A05BD9" w:rsidRPr="00A86AA8" w:rsidSect="00A207F7">
      <w:footerReference w:type="default" r:id="rId8"/>
      <w:pgSz w:w="11906" w:h="16838"/>
      <w:pgMar w:top="851" w:right="849"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F0C" w:rsidRDefault="00385F0C" w:rsidP="001F221E">
      <w:r>
        <w:separator/>
      </w:r>
    </w:p>
  </w:endnote>
  <w:endnote w:type="continuationSeparator" w:id="0">
    <w:p w:rsidR="00385F0C" w:rsidRDefault="00385F0C" w:rsidP="001F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6626"/>
      <w:docPartObj>
        <w:docPartGallery w:val="Page Numbers (Bottom of Page)"/>
        <w:docPartUnique/>
      </w:docPartObj>
    </w:sdtPr>
    <w:sdtEndPr/>
    <w:sdtContent>
      <w:p w:rsidR="001F221E" w:rsidRDefault="00725863">
        <w:pPr>
          <w:pStyle w:val="ae"/>
          <w:jc w:val="right"/>
        </w:pPr>
        <w:r>
          <w:fldChar w:fldCharType="begin"/>
        </w:r>
        <w:r>
          <w:instrText xml:space="preserve"> PAGE   \* MERGEFORMAT </w:instrText>
        </w:r>
        <w:r>
          <w:fldChar w:fldCharType="separate"/>
        </w:r>
        <w:r w:rsidR="00F80192">
          <w:rPr>
            <w:noProof/>
          </w:rPr>
          <w:t>2</w:t>
        </w:r>
        <w:r>
          <w:rPr>
            <w:noProof/>
          </w:rPr>
          <w:fldChar w:fldCharType="end"/>
        </w:r>
      </w:p>
    </w:sdtContent>
  </w:sdt>
  <w:p w:rsidR="001F221E" w:rsidRDefault="001F22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F0C" w:rsidRDefault="00385F0C" w:rsidP="001F221E">
      <w:r>
        <w:separator/>
      </w:r>
    </w:p>
  </w:footnote>
  <w:footnote w:type="continuationSeparator" w:id="0">
    <w:p w:rsidR="00385F0C" w:rsidRDefault="00385F0C" w:rsidP="001F2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4858BA0C"/>
    <w:name w:val="WW8Num16"/>
    <w:lvl w:ilvl="0">
      <w:start w:val="1"/>
      <w:numFmt w:val="decimal"/>
      <w:lvlText w:val="%1."/>
      <w:lvlJc w:val="left"/>
      <w:pPr>
        <w:tabs>
          <w:tab w:val="num" w:pos="303"/>
        </w:tabs>
        <w:ind w:left="1998" w:hanging="1005"/>
      </w:pPr>
      <w:rPr>
        <w:rFonts w:ascii="Times New Roman" w:hAnsi="Times New Roman" w:cs="Times New Roman" w:hint="default"/>
        <w:b w:val="0"/>
        <w:sz w:val="26"/>
        <w:szCs w:val="26"/>
      </w:rPr>
    </w:lvl>
  </w:abstractNum>
  <w:abstractNum w:abstractNumId="1">
    <w:nsid w:val="11FB0D14"/>
    <w:multiLevelType w:val="hybridMultilevel"/>
    <w:tmpl w:val="E60E25D8"/>
    <w:lvl w:ilvl="0" w:tplc="9CAAB5EE">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2">
    <w:nsid w:val="310F4B0A"/>
    <w:multiLevelType w:val="hybridMultilevel"/>
    <w:tmpl w:val="D5DAA6C8"/>
    <w:lvl w:ilvl="0" w:tplc="0986C088">
      <w:start w:val="1"/>
      <w:numFmt w:val="decimal"/>
      <w:lvlText w:val="%1."/>
      <w:lvlJc w:val="left"/>
      <w:pPr>
        <w:ind w:left="928" w:hanging="360"/>
      </w:pPr>
      <w:rPr>
        <w:rFonts w:ascii="Times New Roman CYR" w:hAnsi="Times New Roman CYR" w:cs="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6548FB"/>
    <w:multiLevelType w:val="multilevel"/>
    <w:tmpl w:val="6C2A0CBE"/>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CC53A6A"/>
    <w:multiLevelType w:val="hybridMultilevel"/>
    <w:tmpl w:val="A540F5E4"/>
    <w:lvl w:ilvl="0" w:tplc="C98EDD48">
      <w:start w:val="1"/>
      <w:numFmt w:val="decimal"/>
      <w:lvlText w:val="%1."/>
      <w:lvlJc w:val="left"/>
      <w:pPr>
        <w:ind w:left="928" w:hanging="360"/>
      </w:pPr>
      <w:rPr>
        <w:rFonts w:ascii="Times New Roman" w:eastAsia="Times New Roman" w:hAnsi="Times New Roman" w:cs="Times New Roman"/>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EE64ACA"/>
    <w:multiLevelType w:val="hybridMultilevel"/>
    <w:tmpl w:val="C2748DCC"/>
    <w:lvl w:ilvl="0" w:tplc="04581C1C">
      <w:start w:val="1"/>
      <w:numFmt w:val="decimal"/>
      <w:lvlText w:val="%1."/>
      <w:lvlJc w:val="left"/>
      <w:pPr>
        <w:ind w:left="8705" w:hanging="1050"/>
      </w:pPr>
      <w:rPr>
        <w:rFonts w:hint="default"/>
      </w:rPr>
    </w:lvl>
    <w:lvl w:ilvl="1" w:tplc="04190019" w:tentative="1">
      <w:start w:val="1"/>
      <w:numFmt w:val="lowerLetter"/>
      <w:lvlText w:val="%2."/>
      <w:lvlJc w:val="left"/>
      <w:pPr>
        <w:ind w:left="8735" w:hanging="360"/>
      </w:pPr>
    </w:lvl>
    <w:lvl w:ilvl="2" w:tplc="0419001B" w:tentative="1">
      <w:start w:val="1"/>
      <w:numFmt w:val="lowerRoman"/>
      <w:lvlText w:val="%3."/>
      <w:lvlJc w:val="right"/>
      <w:pPr>
        <w:ind w:left="9455" w:hanging="180"/>
      </w:pPr>
    </w:lvl>
    <w:lvl w:ilvl="3" w:tplc="0419000F" w:tentative="1">
      <w:start w:val="1"/>
      <w:numFmt w:val="decimal"/>
      <w:lvlText w:val="%4."/>
      <w:lvlJc w:val="left"/>
      <w:pPr>
        <w:ind w:left="10175" w:hanging="360"/>
      </w:pPr>
    </w:lvl>
    <w:lvl w:ilvl="4" w:tplc="04190019" w:tentative="1">
      <w:start w:val="1"/>
      <w:numFmt w:val="lowerLetter"/>
      <w:lvlText w:val="%5."/>
      <w:lvlJc w:val="left"/>
      <w:pPr>
        <w:ind w:left="10895" w:hanging="360"/>
      </w:pPr>
    </w:lvl>
    <w:lvl w:ilvl="5" w:tplc="0419001B" w:tentative="1">
      <w:start w:val="1"/>
      <w:numFmt w:val="lowerRoman"/>
      <w:lvlText w:val="%6."/>
      <w:lvlJc w:val="right"/>
      <w:pPr>
        <w:ind w:left="11615" w:hanging="180"/>
      </w:pPr>
    </w:lvl>
    <w:lvl w:ilvl="6" w:tplc="0419000F" w:tentative="1">
      <w:start w:val="1"/>
      <w:numFmt w:val="decimal"/>
      <w:lvlText w:val="%7."/>
      <w:lvlJc w:val="left"/>
      <w:pPr>
        <w:ind w:left="12335" w:hanging="360"/>
      </w:pPr>
    </w:lvl>
    <w:lvl w:ilvl="7" w:tplc="04190019" w:tentative="1">
      <w:start w:val="1"/>
      <w:numFmt w:val="lowerLetter"/>
      <w:lvlText w:val="%8."/>
      <w:lvlJc w:val="left"/>
      <w:pPr>
        <w:ind w:left="13055" w:hanging="360"/>
      </w:pPr>
    </w:lvl>
    <w:lvl w:ilvl="8" w:tplc="0419001B" w:tentative="1">
      <w:start w:val="1"/>
      <w:numFmt w:val="lowerRoman"/>
      <w:lvlText w:val="%9."/>
      <w:lvlJc w:val="right"/>
      <w:pPr>
        <w:ind w:left="13775" w:hanging="180"/>
      </w:pPr>
    </w:lvl>
  </w:abstractNum>
  <w:num w:numId="1">
    <w:abstractNumId w:val="1"/>
  </w:num>
  <w:num w:numId="2">
    <w:abstractNumId w:val="0"/>
    <w:lvlOverride w:ilvl="0">
      <w:startOverride w:val="1"/>
    </w:lvlOverride>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22"/>
    <w:rsid w:val="0002782C"/>
    <w:rsid w:val="00030B9A"/>
    <w:rsid w:val="00046148"/>
    <w:rsid w:val="00071FE8"/>
    <w:rsid w:val="00085EBB"/>
    <w:rsid w:val="000957F8"/>
    <w:rsid w:val="000D6C0F"/>
    <w:rsid w:val="000F7DDD"/>
    <w:rsid w:val="001B7C19"/>
    <w:rsid w:val="001C226F"/>
    <w:rsid w:val="001D2A3B"/>
    <w:rsid w:val="001D3BAA"/>
    <w:rsid w:val="001F221E"/>
    <w:rsid w:val="0022231F"/>
    <w:rsid w:val="00262BA9"/>
    <w:rsid w:val="00264593"/>
    <w:rsid w:val="00281A7B"/>
    <w:rsid w:val="002B5285"/>
    <w:rsid w:val="002C2BBF"/>
    <w:rsid w:val="002C526C"/>
    <w:rsid w:val="002D0750"/>
    <w:rsid w:val="002D3EF5"/>
    <w:rsid w:val="002F10F6"/>
    <w:rsid w:val="00301930"/>
    <w:rsid w:val="00302ECB"/>
    <w:rsid w:val="00312162"/>
    <w:rsid w:val="003320BE"/>
    <w:rsid w:val="00335ACD"/>
    <w:rsid w:val="0035012E"/>
    <w:rsid w:val="0035713A"/>
    <w:rsid w:val="00373599"/>
    <w:rsid w:val="00381921"/>
    <w:rsid w:val="00381999"/>
    <w:rsid w:val="00385F0C"/>
    <w:rsid w:val="003B4BB5"/>
    <w:rsid w:val="003B7E1D"/>
    <w:rsid w:val="003C307C"/>
    <w:rsid w:val="003C75DA"/>
    <w:rsid w:val="003E1065"/>
    <w:rsid w:val="003F3971"/>
    <w:rsid w:val="004078ED"/>
    <w:rsid w:val="00412BAE"/>
    <w:rsid w:val="00425DAD"/>
    <w:rsid w:val="00463EFC"/>
    <w:rsid w:val="00477B77"/>
    <w:rsid w:val="0048596C"/>
    <w:rsid w:val="004861C4"/>
    <w:rsid w:val="00493F38"/>
    <w:rsid w:val="004A5A5C"/>
    <w:rsid w:val="004A5EC8"/>
    <w:rsid w:val="004B60BB"/>
    <w:rsid w:val="004F5CF4"/>
    <w:rsid w:val="00515B4A"/>
    <w:rsid w:val="00532167"/>
    <w:rsid w:val="00546ABC"/>
    <w:rsid w:val="005474BC"/>
    <w:rsid w:val="005526F4"/>
    <w:rsid w:val="0055340D"/>
    <w:rsid w:val="005679A6"/>
    <w:rsid w:val="005A3F12"/>
    <w:rsid w:val="005B1B71"/>
    <w:rsid w:val="005C495D"/>
    <w:rsid w:val="005C5341"/>
    <w:rsid w:val="005D4C5B"/>
    <w:rsid w:val="005D56D1"/>
    <w:rsid w:val="005E2A52"/>
    <w:rsid w:val="005E4259"/>
    <w:rsid w:val="005F4CB0"/>
    <w:rsid w:val="00622EDD"/>
    <w:rsid w:val="00640703"/>
    <w:rsid w:val="006428D5"/>
    <w:rsid w:val="00642D39"/>
    <w:rsid w:val="0064338F"/>
    <w:rsid w:val="00654FEC"/>
    <w:rsid w:val="006957E7"/>
    <w:rsid w:val="006B3C0B"/>
    <w:rsid w:val="006D6FD7"/>
    <w:rsid w:val="006E4E14"/>
    <w:rsid w:val="00704676"/>
    <w:rsid w:val="00712838"/>
    <w:rsid w:val="00725863"/>
    <w:rsid w:val="00732EE6"/>
    <w:rsid w:val="00734522"/>
    <w:rsid w:val="00747D29"/>
    <w:rsid w:val="00750D06"/>
    <w:rsid w:val="007638FE"/>
    <w:rsid w:val="0076615B"/>
    <w:rsid w:val="00766163"/>
    <w:rsid w:val="00774FE4"/>
    <w:rsid w:val="00781E2E"/>
    <w:rsid w:val="0078274A"/>
    <w:rsid w:val="00786998"/>
    <w:rsid w:val="007A4343"/>
    <w:rsid w:val="007F54AE"/>
    <w:rsid w:val="00800E73"/>
    <w:rsid w:val="00803FCF"/>
    <w:rsid w:val="008052C3"/>
    <w:rsid w:val="0083368C"/>
    <w:rsid w:val="008440C0"/>
    <w:rsid w:val="00844C26"/>
    <w:rsid w:val="0086248D"/>
    <w:rsid w:val="00871015"/>
    <w:rsid w:val="008914D1"/>
    <w:rsid w:val="008B1561"/>
    <w:rsid w:val="008B6EF4"/>
    <w:rsid w:val="008B7271"/>
    <w:rsid w:val="008F0BC3"/>
    <w:rsid w:val="009200B8"/>
    <w:rsid w:val="00920BF3"/>
    <w:rsid w:val="009247A2"/>
    <w:rsid w:val="009506CB"/>
    <w:rsid w:val="00952CEE"/>
    <w:rsid w:val="00956A00"/>
    <w:rsid w:val="00962657"/>
    <w:rsid w:val="0096563C"/>
    <w:rsid w:val="00966F1A"/>
    <w:rsid w:val="00984334"/>
    <w:rsid w:val="009B1ACB"/>
    <w:rsid w:val="009D173B"/>
    <w:rsid w:val="009E5164"/>
    <w:rsid w:val="009F0D36"/>
    <w:rsid w:val="009F5921"/>
    <w:rsid w:val="00A05BD9"/>
    <w:rsid w:val="00A13215"/>
    <w:rsid w:val="00A16A80"/>
    <w:rsid w:val="00A207F7"/>
    <w:rsid w:val="00A26752"/>
    <w:rsid w:val="00A278D5"/>
    <w:rsid w:val="00A40872"/>
    <w:rsid w:val="00A44FEC"/>
    <w:rsid w:val="00A73199"/>
    <w:rsid w:val="00A86AA8"/>
    <w:rsid w:val="00A959D4"/>
    <w:rsid w:val="00A97745"/>
    <w:rsid w:val="00AD1B26"/>
    <w:rsid w:val="00AD2B37"/>
    <w:rsid w:val="00AE53CD"/>
    <w:rsid w:val="00B253BD"/>
    <w:rsid w:val="00B35321"/>
    <w:rsid w:val="00B4489B"/>
    <w:rsid w:val="00B45F2F"/>
    <w:rsid w:val="00B653A7"/>
    <w:rsid w:val="00B83B84"/>
    <w:rsid w:val="00B94F08"/>
    <w:rsid w:val="00BA35CF"/>
    <w:rsid w:val="00BD5768"/>
    <w:rsid w:val="00BE499A"/>
    <w:rsid w:val="00C02784"/>
    <w:rsid w:val="00C30306"/>
    <w:rsid w:val="00C47D20"/>
    <w:rsid w:val="00C56102"/>
    <w:rsid w:val="00C616BE"/>
    <w:rsid w:val="00C64B36"/>
    <w:rsid w:val="00C94C18"/>
    <w:rsid w:val="00CA2765"/>
    <w:rsid w:val="00CA40A1"/>
    <w:rsid w:val="00CB38E2"/>
    <w:rsid w:val="00CD1299"/>
    <w:rsid w:val="00CD404F"/>
    <w:rsid w:val="00CD4E01"/>
    <w:rsid w:val="00CF2420"/>
    <w:rsid w:val="00D07D7B"/>
    <w:rsid w:val="00D117E4"/>
    <w:rsid w:val="00D1229D"/>
    <w:rsid w:val="00D16CF2"/>
    <w:rsid w:val="00D304B3"/>
    <w:rsid w:val="00D502E9"/>
    <w:rsid w:val="00D76031"/>
    <w:rsid w:val="00DC5FD4"/>
    <w:rsid w:val="00DC77B9"/>
    <w:rsid w:val="00DD3A90"/>
    <w:rsid w:val="00DD62A7"/>
    <w:rsid w:val="00DD7059"/>
    <w:rsid w:val="00DD7505"/>
    <w:rsid w:val="00DE1D4C"/>
    <w:rsid w:val="00DE382A"/>
    <w:rsid w:val="00DF3A93"/>
    <w:rsid w:val="00DF68B2"/>
    <w:rsid w:val="00E329CE"/>
    <w:rsid w:val="00E5202A"/>
    <w:rsid w:val="00E751A0"/>
    <w:rsid w:val="00E76DFF"/>
    <w:rsid w:val="00E945A6"/>
    <w:rsid w:val="00EA460F"/>
    <w:rsid w:val="00EC008D"/>
    <w:rsid w:val="00F026B3"/>
    <w:rsid w:val="00F06810"/>
    <w:rsid w:val="00F425BB"/>
    <w:rsid w:val="00F4558A"/>
    <w:rsid w:val="00F65F8D"/>
    <w:rsid w:val="00F80192"/>
    <w:rsid w:val="00F81C23"/>
    <w:rsid w:val="00F851D4"/>
    <w:rsid w:val="00FA2B22"/>
    <w:rsid w:val="00FB76C2"/>
    <w:rsid w:val="00FD3E55"/>
    <w:rsid w:val="00FE1361"/>
    <w:rsid w:val="00FE3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440C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7D7B"/>
    <w:pPr>
      <w:ind w:left="720"/>
      <w:contextualSpacing/>
    </w:pPr>
  </w:style>
  <w:style w:type="paragraph" w:customStyle="1" w:styleId="s1">
    <w:name w:val="s_1"/>
    <w:basedOn w:val="a"/>
    <w:rsid w:val="00D07D7B"/>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D07D7B"/>
    <w:rPr>
      <w:color w:val="0000FF"/>
      <w:u w:val="single"/>
    </w:rPr>
  </w:style>
  <w:style w:type="paragraph" w:styleId="a5">
    <w:name w:val="Normal (Web)"/>
    <w:basedOn w:val="a"/>
    <w:rsid w:val="00844C26"/>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semiHidden/>
    <w:unhideWhenUsed/>
    <w:rsid w:val="002F1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2F10F6"/>
    <w:rPr>
      <w:rFonts w:ascii="Courier New" w:eastAsia="Times New Roman" w:hAnsi="Courier New" w:cs="Courier New"/>
      <w:sz w:val="20"/>
      <w:szCs w:val="20"/>
      <w:lang w:eastAsia="ru-RU"/>
    </w:rPr>
  </w:style>
  <w:style w:type="character" w:customStyle="1" w:styleId="s10">
    <w:name w:val="s_10"/>
    <w:basedOn w:val="a0"/>
    <w:rsid w:val="002F10F6"/>
  </w:style>
  <w:style w:type="paragraph" w:styleId="a6">
    <w:name w:val="Balloon Text"/>
    <w:basedOn w:val="a"/>
    <w:link w:val="a7"/>
    <w:uiPriority w:val="99"/>
    <w:semiHidden/>
    <w:unhideWhenUsed/>
    <w:rsid w:val="009E5164"/>
    <w:rPr>
      <w:rFonts w:ascii="Tahoma" w:hAnsi="Tahoma" w:cs="Tahoma"/>
      <w:sz w:val="16"/>
      <w:szCs w:val="16"/>
    </w:rPr>
  </w:style>
  <w:style w:type="character" w:customStyle="1" w:styleId="a7">
    <w:name w:val="Текст выноски Знак"/>
    <w:basedOn w:val="a0"/>
    <w:link w:val="a6"/>
    <w:uiPriority w:val="99"/>
    <w:semiHidden/>
    <w:rsid w:val="009E5164"/>
    <w:rPr>
      <w:rFonts w:ascii="Tahoma" w:eastAsia="Times New Roman" w:hAnsi="Tahoma" w:cs="Tahoma"/>
      <w:sz w:val="16"/>
      <w:szCs w:val="16"/>
      <w:lang w:eastAsia="ru-RU"/>
    </w:rPr>
  </w:style>
  <w:style w:type="paragraph" w:styleId="2">
    <w:name w:val="Body Text 2"/>
    <w:basedOn w:val="a"/>
    <w:link w:val="20"/>
    <w:rsid w:val="005B1B71"/>
    <w:pPr>
      <w:spacing w:after="120" w:line="480" w:lineRule="auto"/>
    </w:pPr>
  </w:style>
  <w:style w:type="character" w:customStyle="1" w:styleId="20">
    <w:name w:val="Основной текст 2 Знак"/>
    <w:basedOn w:val="a0"/>
    <w:link w:val="2"/>
    <w:rsid w:val="005B1B71"/>
    <w:rPr>
      <w:rFonts w:ascii="Times New Roman" w:eastAsia="Times New Roman" w:hAnsi="Times New Roman" w:cs="Times New Roman"/>
      <w:sz w:val="20"/>
      <w:szCs w:val="20"/>
      <w:lang w:eastAsia="ru-RU"/>
    </w:rPr>
  </w:style>
  <w:style w:type="paragraph" w:customStyle="1" w:styleId="pboth">
    <w:name w:val="pboth"/>
    <w:basedOn w:val="a"/>
    <w:rsid w:val="005B1B71"/>
    <w:pPr>
      <w:widowControl/>
      <w:autoSpaceDE/>
      <w:autoSpaceDN/>
      <w:adjustRightInd/>
      <w:spacing w:before="100" w:beforeAutospacing="1" w:after="100" w:afterAutospacing="1"/>
    </w:pPr>
    <w:rPr>
      <w:sz w:val="24"/>
      <w:szCs w:val="24"/>
    </w:rPr>
  </w:style>
  <w:style w:type="character" w:styleId="a8">
    <w:name w:val="Strong"/>
    <w:basedOn w:val="a0"/>
    <w:qFormat/>
    <w:rsid w:val="005B1B71"/>
    <w:rPr>
      <w:b/>
      <w:bCs/>
    </w:rPr>
  </w:style>
  <w:style w:type="character" w:customStyle="1" w:styleId="10">
    <w:name w:val="Заголовок 1 Знак"/>
    <w:basedOn w:val="a0"/>
    <w:link w:val="1"/>
    <w:uiPriority w:val="9"/>
    <w:rsid w:val="008440C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440C0"/>
  </w:style>
  <w:style w:type="paragraph" w:styleId="a9">
    <w:name w:val="Body Text Indent"/>
    <w:basedOn w:val="a"/>
    <w:link w:val="aa"/>
    <w:uiPriority w:val="99"/>
    <w:rsid w:val="002B5285"/>
    <w:pPr>
      <w:widowControl/>
      <w:autoSpaceDE/>
      <w:autoSpaceDN/>
      <w:adjustRightInd/>
      <w:spacing w:after="120"/>
      <w:ind w:left="283"/>
    </w:pPr>
    <w:rPr>
      <w:sz w:val="24"/>
      <w:szCs w:val="24"/>
    </w:rPr>
  </w:style>
  <w:style w:type="character" w:customStyle="1" w:styleId="aa">
    <w:name w:val="Основной текст с отступом Знак"/>
    <w:basedOn w:val="a0"/>
    <w:link w:val="a9"/>
    <w:uiPriority w:val="99"/>
    <w:rsid w:val="002B5285"/>
    <w:rPr>
      <w:rFonts w:ascii="Times New Roman" w:eastAsia="Times New Roman" w:hAnsi="Times New Roman" w:cs="Times New Roman"/>
      <w:sz w:val="24"/>
      <w:szCs w:val="24"/>
    </w:rPr>
  </w:style>
  <w:style w:type="character" w:styleId="ab">
    <w:name w:val="Emphasis"/>
    <w:qFormat/>
    <w:rsid w:val="002B5285"/>
    <w:rPr>
      <w:i/>
      <w:iCs/>
    </w:rPr>
  </w:style>
  <w:style w:type="paragraph" w:styleId="ac">
    <w:name w:val="header"/>
    <w:basedOn w:val="a"/>
    <w:link w:val="ad"/>
    <w:uiPriority w:val="99"/>
    <w:semiHidden/>
    <w:unhideWhenUsed/>
    <w:rsid w:val="001F221E"/>
    <w:pPr>
      <w:tabs>
        <w:tab w:val="center" w:pos="4677"/>
        <w:tab w:val="right" w:pos="9355"/>
      </w:tabs>
    </w:pPr>
  </w:style>
  <w:style w:type="character" w:customStyle="1" w:styleId="ad">
    <w:name w:val="Верхний колонтитул Знак"/>
    <w:basedOn w:val="a0"/>
    <w:link w:val="ac"/>
    <w:uiPriority w:val="99"/>
    <w:semiHidden/>
    <w:rsid w:val="001F221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F221E"/>
    <w:pPr>
      <w:tabs>
        <w:tab w:val="center" w:pos="4677"/>
        <w:tab w:val="right" w:pos="9355"/>
      </w:tabs>
    </w:pPr>
  </w:style>
  <w:style w:type="character" w:customStyle="1" w:styleId="af">
    <w:name w:val="Нижний колонтитул Знак"/>
    <w:basedOn w:val="a0"/>
    <w:link w:val="ae"/>
    <w:uiPriority w:val="99"/>
    <w:rsid w:val="001F221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440C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7D7B"/>
    <w:pPr>
      <w:ind w:left="720"/>
      <w:contextualSpacing/>
    </w:pPr>
  </w:style>
  <w:style w:type="paragraph" w:customStyle="1" w:styleId="s1">
    <w:name w:val="s_1"/>
    <w:basedOn w:val="a"/>
    <w:rsid w:val="00D07D7B"/>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D07D7B"/>
    <w:rPr>
      <w:color w:val="0000FF"/>
      <w:u w:val="single"/>
    </w:rPr>
  </w:style>
  <w:style w:type="paragraph" w:styleId="a5">
    <w:name w:val="Normal (Web)"/>
    <w:basedOn w:val="a"/>
    <w:rsid w:val="00844C26"/>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semiHidden/>
    <w:unhideWhenUsed/>
    <w:rsid w:val="002F1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2F10F6"/>
    <w:rPr>
      <w:rFonts w:ascii="Courier New" w:eastAsia="Times New Roman" w:hAnsi="Courier New" w:cs="Courier New"/>
      <w:sz w:val="20"/>
      <w:szCs w:val="20"/>
      <w:lang w:eastAsia="ru-RU"/>
    </w:rPr>
  </w:style>
  <w:style w:type="character" w:customStyle="1" w:styleId="s10">
    <w:name w:val="s_10"/>
    <w:basedOn w:val="a0"/>
    <w:rsid w:val="002F10F6"/>
  </w:style>
  <w:style w:type="paragraph" w:styleId="a6">
    <w:name w:val="Balloon Text"/>
    <w:basedOn w:val="a"/>
    <w:link w:val="a7"/>
    <w:uiPriority w:val="99"/>
    <w:semiHidden/>
    <w:unhideWhenUsed/>
    <w:rsid w:val="009E5164"/>
    <w:rPr>
      <w:rFonts w:ascii="Tahoma" w:hAnsi="Tahoma" w:cs="Tahoma"/>
      <w:sz w:val="16"/>
      <w:szCs w:val="16"/>
    </w:rPr>
  </w:style>
  <w:style w:type="character" w:customStyle="1" w:styleId="a7">
    <w:name w:val="Текст выноски Знак"/>
    <w:basedOn w:val="a0"/>
    <w:link w:val="a6"/>
    <w:uiPriority w:val="99"/>
    <w:semiHidden/>
    <w:rsid w:val="009E5164"/>
    <w:rPr>
      <w:rFonts w:ascii="Tahoma" w:eastAsia="Times New Roman" w:hAnsi="Tahoma" w:cs="Tahoma"/>
      <w:sz w:val="16"/>
      <w:szCs w:val="16"/>
      <w:lang w:eastAsia="ru-RU"/>
    </w:rPr>
  </w:style>
  <w:style w:type="paragraph" w:styleId="2">
    <w:name w:val="Body Text 2"/>
    <w:basedOn w:val="a"/>
    <w:link w:val="20"/>
    <w:rsid w:val="005B1B71"/>
    <w:pPr>
      <w:spacing w:after="120" w:line="480" w:lineRule="auto"/>
    </w:pPr>
  </w:style>
  <w:style w:type="character" w:customStyle="1" w:styleId="20">
    <w:name w:val="Основной текст 2 Знак"/>
    <w:basedOn w:val="a0"/>
    <w:link w:val="2"/>
    <w:rsid w:val="005B1B71"/>
    <w:rPr>
      <w:rFonts w:ascii="Times New Roman" w:eastAsia="Times New Roman" w:hAnsi="Times New Roman" w:cs="Times New Roman"/>
      <w:sz w:val="20"/>
      <w:szCs w:val="20"/>
      <w:lang w:eastAsia="ru-RU"/>
    </w:rPr>
  </w:style>
  <w:style w:type="paragraph" w:customStyle="1" w:styleId="pboth">
    <w:name w:val="pboth"/>
    <w:basedOn w:val="a"/>
    <w:rsid w:val="005B1B71"/>
    <w:pPr>
      <w:widowControl/>
      <w:autoSpaceDE/>
      <w:autoSpaceDN/>
      <w:adjustRightInd/>
      <w:spacing w:before="100" w:beforeAutospacing="1" w:after="100" w:afterAutospacing="1"/>
    </w:pPr>
    <w:rPr>
      <w:sz w:val="24"/>
      <w:szCs w:val="24"/>
    </w:rPr>
  </w:style>
  <w:style w:type="character" w:styleId="a8">
    <w:name w:val="Strong"/>
    <w:basedOn w:val="a0"/>
    <w:qFormat/>
    <w:rsid w:val="005B1B71"/>
    <w:rPr>
      <w:b/>
      <w:bCs/>
    </w:rPr>
  </w:style>
  <w:style w:type="character" w:customStyle="1" w:styleId="10">
    <w:name w:val="Заголовок 1 Знак"/>
    <w:basedOn w:val="a0"/>
    <w:link w:val="1"/>
    <w:uiPriority w:val="9"/>
    <w:rsid w:val="008440C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440C0"/>
  </w:style>
  <w:style w:type="paragraph" w:styleId="a9">
    <w:name w:val="Body Text Indent"/>
    <w:basedOn w:val="a"/>
    <w:link w:val="aa"/>
    <w:uiPriority w:val="99"/>
    <w:rsid w:val="002B5285"/>
    <w:pPr>
      <w:widowControl/>
      <w:autoSpaceDE/>
      <w:autoSpaceDN/>
      <w:adjustRightInd/>
      <w:spacing w:after="120"/>
      <w:ind w:left="283"/>
    </w:pPr>
    <w:rPr>
      <w:sz w:val="24"/>
      <w:szCs w:val="24"/>
    </w:rPr>
  </w:style>
  <w:style w:type="character" w:customStyle="1" w:styleId="aa">
    <w:name w:val="Основной текст с отступом Знак"/>
    <w:basedOn w:val="a0"/>
    <w:link w:val="a9"/>
    <w:uiPriority w:val="99"/>
    <w:rsid w:val="002B5285"/>
    <w:rPr>
      <w:rFonts w:ascii="Times New Roman" w:eastAsia="Times New Roman" w:hAnsi="Times New Roman" w:cs="Times New Roman"/>
      <w:sz w:val="24"/>
      <w:szCs w:val="24"/>
    </w:rPr>
  </w:style>
  <w:style w:type="character" w:styleId="ab">
    <w:name w:val="Emphasis"/>
    <w:qFormat/>
    <w:rsid w:val="002B5285"/>
    <w:rPr>
      <w:i/>
      <w:iCs/>
    </w:rPr>
  </w:style>
  <w:style w:type="paragraph" w:styleId="ac">
    <w:name w:val="header"/>
    <w:basedOn w:val="a"/>
    <w:link w:val="ad"/>
    <w:uiPriority w:val="99"/>
    <w:semiHidden/>
    <w:unhideWhenUsed/>
    <w:rsid w:val="001F221E"/>
    <w:pPr>
      <w:tabs>
        <w:tab w:val="center" w:pos="4677"/>
        <w:tab w:val="right" w:pos="9355"/>
      </w:tabs>
    </w:pPr>
  </w:style>
  <w:style w:type="character" w:customStyle="1" w:styleId="ad">
    <w:name w:val="Верхний колонтитул Знак"/>
    <w:basedOn w:val="a0"/>
    <w:link w:val="ac"/>
    <w:uiPriority w:val="99"/>
    <w:semiHidden/>
    <w:rsid w:val="001F221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F221E"/>
    <w:pPr>
      <w:tabs>
        <w:tab w:val="center" w:pos="4677"/>
        <w:tab w:val="right" w:pos="9355"/>
      </w:tabs>
    </w:pPr>
  </w:style>
  <w:style w:type="character" w:customStyle="1" w:styleId="af">
    <w:name w:val="Нижний колонтитул Знак"/>
    <w:basedOn w:val="a0"/>
    <w:link w:val="ae"/>
    <w:uiPriority w:val="99"/>
    <w:rsid w:val="001F221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0253">
      <w:bodyDiv w:val="1"/>
      <w:marLeft w:val="0"/>
      <w:marRight w:val="0"/>
      <w:marTop w:val="0"/>
      <w:marBottom w:val="0"/>
      <w:divBdr>
        <w:top w:val="none" w:sz="0" w:space="0" w:color="auto"/>
        <w:left w:val="none" w:sz="0" w:space="0" w:color="auto"/>
        <w:bottom w:val="none" w:sz="0" w:space="0" w:color="auto"/>
        <w:right w:val="none" w:sz="0" w:space="0" w:color="auto"/>
      </w:divBdr>
    </w:div>
    <w:div w:id="710500838">
      <w:bodyDiv w:val="1"/>
      <w:marLeft w:val="0"/>
      <w:marRight w:val="0"/>
      <w:marTop w:val="0"/>
      <w:marBottom w:val="0"/>
      <w:divBdr>
        <w:top w:val="none" w:sz="0" w:space="0" w:color="auto"/>
        <w:left w:val="none" w:sz="0" w:space="0" w:color="auto"/>
        <w:bottom w:val="none" w:sz="0" w:space="0" w:color="auto"/>
        <w:right w:val="none" w:sz="0" w:space="0" w:color="auto"/>
      </w:divBdr>
    </w:div>
    <w:div w:id="1223709010">
      <w:bodyDiv w:val="1"/>
      <w:marLeft w:val="0"/>
      <w:marRight w:val="0"/>
      <w:marTop w:val="0"/>
      <w:marBottom w:val="0"/>
      <w:divBdr>
        <w:top w:val="none" w:sz="0" w:space="0" w:color="auto"/>
        <w:left w:val="none" w:sz="0" w:space="0" w:color="auto"/>
        <w:bottom w:val="none" w:sz="0" w:space="0" w:color="auto"/>
        <w:right w:val="none" w:sz="0" w:space="0" w:color="auto"/>
      </w:divBdr>
      <w:divsChild>
        <w:div w:id="1490516762">
          <w:marLeft w:val="0"/>
          <w:marRight w:val="0"/>
          <w:marTop w:val="0"/>
          <w:marBottom w:val="0"/>
          <w:divBdr>
            <w:top w:val="none" w:sz="0" w:space="0" w:color="auto"/>
            <w:left w:val="none" w:sz="0" w:space="0" w:color="auto"/>
            <w:bottom w:val="none" w:sz="0" w:space="0" w:color="auto"/>
            <w:right w:val="none" w:sz="0" w:space="0" w:color="auto"/>
          </w:divBdr>
        </w:div>
      </w:divsChild>
    </w:div>
    <w:div w:id="1352150469">
      <w:bodyDiv w:val="1"/>
      <w:marLeft w:val="0"/>
      <w:marRight w:val="0"/>
      <w:marTop w:val="0"/>
      <w:marBottom w:val="0"/>
      <w:divBdr>
        <w:top w:val="none" w:sz="0" w:space="0" w:color="auto"/>
        <w:left w:val="none" w:sz="0" w:space="0" w:color="auto"/>
        <w:bottom w:val="none" w:sz="0" w:space="0" w:color="auto"/>
        <w:right w:val="none" w:sz="0" w:space="0" w:color="auto"/>
      </w:divBdr>
    </w:div>
    <w:div w:id="1619142567">
      <w:bodyDiv w:val="1"/>
      <w:marLeft w:val="0"/>
      <w:marRight w:val="0"/>
      <w:marTop w:val="0"/>
      <w:marBottom w:val="0"/>
      <w:divBdr>
        <w:top w:val="none" w:sz="0" w:space="0" w:color="auto"/>
        <w:left w:val="none" w:sz="0" w:space="0" w:color="auto"/>
        <w:bottom w:val="none" w:sz="0" w:space="0" w:color="auto"/>
        <w:right w:val="none" w:sz="0" w:space="0" w:color="auto"/>
      </w:divBdr>
      <w:divsChild>
        <w:div w:id="1595357207">
          <w:marLeft w:val="0"/>
          <w:marRight w:val="0"/>
          <w:marTop w:val="192"/>
          <w:marBottom w:val="0"/>
          <w:divBdr>
            <w:top w:val="none" w:sz="0" w:space="0" w:color="auto"/>
            <w:left w:val="none" w:sz="0" w:space="0" w:color="auto"/>
            <w:bottom w:val="none" w:sz="0" w:space="0" w:color="auto"/>
            <w:right w:val="none" w:sz="0" w:space="0" w:color="auto"/>
          </w:divBdr>
        </w:div>
        <w:div w:id="15233271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13</Pages>
  <Words>6071</Words>
  <Characters>34609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DEXP</cp:lastModifiedBy>
  <cp:revision>45</cp:revision>
  <cp:lastPrinted>2021-07-15T08:01:00Z</cp:lastPrinted>
  <dcterms:created xsi:type="dcterms:W3CDTF">2023-09-26T05:37:00Z</dcterms:created>
  <dcterms:modified xsi:type="dcterms:W3CDTF">2023-09-29T06:56:00Z</dcterms:modified>
</cp:coreProperties>
</file>