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0B" w:rsidRPr="009506CB" w:rsidRDefault="006B3C0B" w:rsidP="006B3C0B">
      <w:pPr>
        <w:jc w:val="center"/>
        <w:rPr>
          <w:b/>
          <w:sz w:val="24"/>
          <w:szCs w:val="24"/>
        </w:rPr>
      </w:pPr>
      <w:r w:rsidRPr="009506CB">
        <w:rPr>
          <w:b/>
          <w:sz w:val="24"/>
          <w:szCs w:val="24"/>
        </w:rPr>
        <w:t>РОССИЙСКАЯ ФЕДЕРАЦИЯ</w:t>
      </w:r>
    </w:p>
    <w:p w:rsidR="006B3C0B" w:rsidRPr="009506CB" w:rsidRDefault="006B3C0B" w:rsidP="006B3C0B">
      <w:pPr>
        <w:jc w:val="center"/>
        <w:rPr>
          <w:b/>
          <w:sz w:val="24"/>
          <w:szCs w:val="24"/>
        </w:rPr>
      </w:pPr>
      <w:r w:rsidRPr="009506CB">
        <w:rPr>
          <w:b/>
          <w:sz w:val="24"/>
          <w:szCs w:val="24"/>
        </w:rPr>
        <w:t>РЕСПУБЛИКА КАЛМЫКИЯ</w:t>
      </w:r>
    </w:p>
    <w:p w:rsidR="00F425BB" w:rsidRDefault="006B3C0B" w:rsidP="00F425BB">
      <w:pPr>
        <w:jc w:val="center"/>
        <w:rPr>
          <w:b/>
          <w:sz w:val="24"/>
          <w:szCs w:val="24"/>
        </w:rPr>
      </w:pPr>
      <w:r w:rsidRPr="009506CB">
        <w:rPr>
          <w:b/>
          <w:sz w:val="24"/>
          <w:szCs w:val="24"/>
        </w:rPr>
        <w:t>СОБРАНИЕ ДЕПУТАТОВ</w:t>
      </w:r>
      <w:r w:rsidR="00F425BB">
        <w:rPr>
          <w:b/>
          <w:sz w:val="24"/>
          <w:szCs w:val="24"/>
        </w:rPr>
        <w:t xml:space="preserve"> БУЛУКТИНСКОГО</w:t>
      </w:r>
      <w:r w:rsidRPr="009506CB">
        <w:rPr>
          <w:b/>
          <w:sz w:val="24"/>
          <w:szCs w:val="24"/>
        </w:rPr>
        <w:t xml:space="preserve"> </w:t>
      </w:r>
      <w:proofErr w:type="gramStart"/>
      <w:r w:rsidRPr="009506CB">
        <w:rPr>
          <w:b/>
          <w:sz w:val="24"/>
          <w:szCs w:val="24"/>
        </w:rPr>
        <w:t>СЕЛЬСКОГО</w:t>
      </w:r>
      <w:proofErr w:type="gramEnd"/>
    </w:p>
    <w:p w:rsidR="006B3C0B" w:rsidRPr="009506CB" w:rsidRDefault="006B3C0B" w:rsidP="00F425BB">
      <w:pPr>
        <w:jc w:val="center"/>
        <w:rPr>
          <w:b/>
          <w:sz w:val="24"/>
          <w:szCs w:val="24"/>
        </w:rPr>
      </w:pPr>
      <w:r w:rsidRPr="009506CB">
        <w:rPr>
          <w:b/>
          <w:sz w:val="24"/>
          <w:szCs w:val="24"/>
        </w:rPr>
        <w:t>МУНИЦИПАЛЬНОГО  ОБРАЗОВАНИЯ</w:t>
      </w:r>
    </w:p>
    <w:p w:rsidR="006B3C0B" w:rsidRPr="009506CB" w:rsidRDefault="006B3C0B" w:rsidP="006B3C0B">
      <w:pPr>
        <w:jc w:val="center"/>
        <w:rPr>
          <w:b/>
          <w:sz w:val="24"/>
          <w:szCs w:val="24"/>
        </w:rPr>
      </w:pPr>
      <w:r w:rsidRPr="009506CB">
        <w:rPr>
          <w:b/>
          <w:sz w:val="24"/>
          <w:szCs w:val="24"/>
        </w:rPr>
        <w:t>РЕСПУБЛИКИ КАЛМЫКИЯ</w:t>
      </w:r>
    </w:p>
    <w:p w:rsidR="006B3C0B" w:rsidRPr="009506CB" w:rsidRDefault="006B3C0B" w:rsidP="006B3C0B">
      <w:pPr>
        <w:jc w:val="center"/>
        <w:rPr>
          <w:b/>
          <w:sz w:val="24"/>
          <w:szCs w:val="24"/>
        </w:rPr>
      </w:pPr>
      <w:r w:rsidRPr="009506CB">
        <w:rPr>
          <w:b/>
          <w:sz w:val="24"/>
          <w:szCs w:val="24"/>
        </w:rPr>
        <w:t>ПЯТОГО СОЗЫВА</w:t>
      </w:r>
    </w:p>
    <w:p w:rsidR="006B3C0B" w:rsidRPr="009506CB" w:rsidRDefault="006B3C0B" w:rsidP="006B3C0B">
      <w:pPr>
        <w:jc w:val="center"/>
        <w:rPr>
          <w:b/>
          <w:sz w:val="24"/>
          <w:szCs w:val="24"/>
        </w:rPr>
      </w:pPr>
    </w:p>
    <w:p w:rsidR="006B3C0B" w:rsidRPr="009506CB" w:rsidRDefault="00920BF3" w:rsidP="006B3C0B">
      <w:pPr>
        <w:jc w:val="center"/>
        <w:rPr>
          <w:b/>
          <w:sz w:val="24"/>
          <w:szCs w:val="24"/>
        </w:rPr>
      </w:pPr>
      <w:r w:rsidRPr="009506CB">
        <w:rPr>
          <w:b/>
          <w:noProof/>
          <w:color w:val="000000"/>
          <w:sz w:val="24"/>
          <w:szCs w:val="24"/>
        </w:rPr>
        <w:t xml:space="preserve"> </w:t>
      </w:r>
      <w:r w:rsidR="006B3C0B" w:rsidRPr="009506CB">
        <w:rPr>
          <w:b/>
          <w:bCs/>
          <w:sz w:val="24"/>
          <w:szCs w:val="24"/>
        </w:rPr>
        <w:t>РЕШЕНИЕ</w:t>
      </w:r>
    </w:p>
    <w:p w:rsidR="005B1B71" w:rsidRPr="009506CB" w:rsidRDefault="005B1B71" w:rsidP="005B1B71">
      <w:pPr>
        <w:shd w:val="clear" w:color="auto" w:fill="FFFFFF"/>
        <w:ind w:right="-3458"/>
        <w:rPr>
          <w:noProof/>
          <w:color w:val="000000"/>
          <w:sz w:val="24"/>
          <w:szCs w:val="24"/>
        </w:rPr>
      </w:pPr>
    </w:p>
    <w:p w:rsidR="005B1B71" w:rsidRPr="009506CB" w:rsidRDefault="005B1B71" w:rsidP="005B1B71">
      <w:pPr>
        <w:pStyle w:val="2"/>
        <w:suppressAutoHyphens/>
        <w:rPr>
          <w:color w:val="000000"/>
          <w:sz w:val="24"/>
          <w:szCs w:val="24"/>
        </w:rPr>
      </w:pPr>
      <w:r w:rsidRPr="009506CB">
        <w:rPr>
          <w:color w:val="000000"/>
          <w:sz w:val="24"/>
          <w:szCs w:val="24"/>
        </w:rPr>
        <w:t>«</w:t>
      </w:r>
      <w:r w:rsidR="000361D1">
        <w:rPr>
          <w:color w:val="000000"/>
          <w:sz w:val="24"/>
          <w:szCs w:val="24"/>
        </w:rPr>
        <w:t>24</w:t>
      </w:r>
      <w:r w:rsidRPr="009506CB">
        <w:rPr>
          <w:color w:val="000000"/>
          <w:sz w:val="24"/>
          <w:szCs w:val="24"/>
        </w:rPr>
        <w:t>»</w:t>
      </w:r>
      <w:r w:rsidR="000361D1">
        <w:rPr>
          <w:color w:val="000000"/>
          <w:sz w:val="24"/>
          <w:szCs w:val="24"/>
        </w:rPr>
        <w:t xml:space="preserve"> фе</w:t>
      </w:r>
      <w:r w:rsidR="00193261">
        <w:rPr>
          <w:color w:val="000000"/>
          <w:sz w:val="24"/>
          <w:szCs w:val="24"/>
        </w:rPr>
        <w:t>в</w:t>
      </w:r>
      <w:r w:rsidR="000361D1">
        <w:rPr>
          <w:color w:val="000000"/>
          <w:sz w:val="24"/>
          <w:szCs w:val="24"/>
        </w:rPr>
        <w:t>раля</w:t>
      </w:r>
      <w:r w:rsidR="00493F38" w:rsidRPr="009506CB">
        <w:rPr>
          <w:color w:val="000000"/>
          <w:sz w:val="24"/>
          <w:szCs w:val="24"/>
        </w:rPr>
        <w:t xml:space="preserve"> </w:t>
      </w:r>
      <w:r w:rsidRPr="009506CB">
        <w:rPr>
          <w:color w:val="000000"/>
          <w:sz w:val="24"/>
          <w:szCs w:val="24"/>
        </w:rPr>
        <w:t>202</w:t>
      </w:r>
      <w:r w:rsidR="000361D1">
        <w:rPr>
          <w:color w:val="000000"/>
          <w:sz w:val="24"/>
          <w:szCs w:val="24"/>
        </w:rPr>
        <w:t>5</w:t>
      </w:r>
      <w:r w:rsidRPr="009506CB">
        <w:rPr>
          <w:color w:val="000000"/>
          <w:sz w:val="24"/>
          <w:szCs w:val="24"/>
        </w:rPr>
        <w:t xml:space="preserve"> г. </w:t>
      </w:r>
      <w:r w:rsidRPr="009506CB">
        <w:rPr>
          <w:color w:val="000000"/>
          <w:sz w:val="24"/>
          <w:szCs w:val="24"/>
        </w:rPr>
        <w:tab/>
        <w:t xml:space="preserve">       </w:t>
      </w:r>
      <w:r w:rsidRPr="009506CB">
        <w:rPr>
          <w:color w:val="000000"/>
          <w:sz w:val="24"/>
          <w:szCs w:val="24"/>
        </w:rPr>
        <w:tab/>
        <w:t xml:space="preserve">        </w:t>
      </w:r>
      <w:r w:rsidR="00920BF3" w:rsidRPr="009506CB">
        <w:rPr>
          <w:color w:val="000000"/>
          <w:sz w:val="24"/>
          <w:szCs w:val="24"/>
        </w:rPr>
        <w:t xml:space="preserve">         </w:t>
      </w:r>
      <w:r w:rsidR="00F425BB">
        <w:rPr>
          <w:color w:val="000000"/>
          <w:sz w:val="24"/>
          <w:szCs w:val="24"/>
        </w:rPr>
        <w:t xml:space="preserve"> </w:t>
      </w:r>
      <w:r w:rsidRPr="009506CB">
        <w:rPr>
          <w:color w:val="000000"/>
          <w:sz w:val="24"/>
          <w:szCs w:val="24"/>
        </w:rPr>
        <w:t>№</w:t>
      </w:r>
      <w:r w:rsidR="006B3C0B" w:rsidRPr="009506CB">
        <w:rPr>
          <w:color w:val="000000"/>
          <w:sz w:val="24"/>
          <w:szCs w:val="24"/>
        </w:rPr>
        <w:t xml:space="preserve"> </w:t>
      </w:r>
      <w:r w:rsidR="00B94F08">
        <w:rPr>
          <w:color w:val="000000"/>
          <w:sz w:val="24"/>
          <w:szCs w:val="24"/>
        </w:rPr>
        <w:t>1</w:t>
      </w:r>
      <w:r w:rsidR="00517862">
        <w:rPr>
          <w:color w:val="000000"/>
          <w:sz w:val="24"/>
          <w:szCs w:val="24"/>
        </w:rPr>
        <w:t>1</w:t>
      </w:r>
      <w:r w:rsidRPr="009506CB">
        <w:rPr>
          <w:color w:val="000000"/>
          <w:sz w:val="24"/>
          <w:szCs w:val="24"/>
        </w:rPr>
        <w:t xml:space="preserve">                             </w:t>
      </w:r>
      <w:r w:rsidR="00493F38" w:rsidRPr="009506CB">
        <w:rPr>
          <w:color w:val="000000"/>
          <w:sz w:val="24"/>
          <w:szCs w:val="24"/>
        </w:rPr>
        <w:t xml:space="preserve">         </w:t>
      </w:r>
      <w:r w:rsidR="00200112">
        <w:rPr>
          <w:color w:val="000000"/>
          <w:sz w:val="24"/>
          <w:szCs w:val="24"/>
        </w:rPr>
        <w:t xml:space="preserve">  </w:t>
      </w:r>
      <w:r w:rsidR="0083368C">
        <w:rPr>
          <w:color w:val="000000"/>
          <w:sz w:val="24"/>
          <w:szCs w:val="24"/>
        </w:rPr>
        <w:t xml:space="preserve">         </w:t>
      </w:r>
      <w:r w:rsidR="00493F38" w:rsidRPr="009506CB">
        <w:rPr>
          <w:color w:val="000000"/>
          <w:sz w:val="24"/>
          <w:szCs w:val="24"/>
        </w:rPr>
        <w:t xml:space="preserve"> </w:t>
      </w:r>
      <w:r w:rsidR="00920BF3" w:rsidRPr="009506CB">
        <w:rPr>
          <w:color w:val="000000"/>
          <w:sz w:val="24"/>
          <w:szCs w:val="24"/>
        </w:rPr>
        <w:t xml:space="preserve">  </w:t>
      </w:r>
      <w:r w:rsidR="00493F38" w:rsidRPr="009506CB">
        <w:rPr>
          <w:color w:val="000000"/>
          <w:sz w:val="24"/>
          <w:szCs w:val="24"/>
        </w:rPr>
        <w:t xml:space="preserve">      </w:t>
      </w:r>
      <w:r w:rsidRPr="009506CB">
        <w:rPr>
          <w:color w:val="000000"/>
          <w:sz w:val="24"/>
          <w:szCs w:val="24"/>
        </w:rPr>
        <w:t xml:space="preserve">п. </w:t>
      </w:r>
      <w:r w:rsidR="00F425BB">
        <w:rPr>
          <w:color w:val="000000"/>
          <w:sz w:val="24"/>
          <w:szCs w:val="24"/>
        </w:rPr>
        <w:t>Бурата</w:t>
      </w:r>
    </w:p>
    <w:p w:rsidR="00E14338" w:rsidRPr="00E14338" w:rsidRDefault="00E14338" w:rsidP="00E14338">
      <w:pPr>
        <w:tabs>
          <w:tab w:val="left" w:pos="8647"/>
        </w:tabs>
        <w:ind w:right="-994"/>
        <w:rPr>
          <w:b/>
          <w:sz w:val="24"/>
          <w:szCs w:val="26"/>
          <w:lang w:eastAsia="ar-SA"/>
        </w:rPr>
      </w:pPr>
      <w:r w:rsidRPr="00E14338">
        <w:rPr>
          <w:b/>
          <w:sz w:val="24"/>
          <w:szCs w:val="26"/>
          <w:lang w:eastAsia="ar-SA"/>
        </w:rPr>
        <w:t xml:space="preserve">«Об утверждении Положения  </w:t>
      </w:r>
      <w:proofErr w:type="gramStart"/>
      <w:r w:rsidRPr="00E14338">
        <w:rPr>
          <w:b/>
          <w:sz w:val="24"/>
          <w:szCs w:val="26"/>
          <w:lang w:eastAsia="ar-SA"/>
        </w:rPr>
        <w:t>о</w:t>
      </w:r>
      <w:proofErr w:type="gramEnd"/>
      <w:r w:rsidRPr="00E14338">
        <w:rPr>
          <w:b/>
          <w:sz w:val="24"/>
          <w:szCs w:val="26"/>
          <w:lang w:eastAsia="ar-SA"/>
        </w:rPr>
        <w:t xml:space="preserve"> муниципальном жилищном</w:t>
      </w:r>
    </w:p>
    <w:p w:rsidR="00E14338" w:rsidRPr="00E14338" w:rsidRDefault="00E14338" w:rsidP="00E14338">
      <w:pPr>
        <w:tabs>
          <w:tab w:val="left" w:pos="8647"/>
        </w:tabs>
        <w:ind w:right="-994"/>
        <w:rPr>
          <w:b/>
          <w:sz w:val="24"/>
          <w:szCs w:val="26"/>
          <w:lang w:eastAsia="ar-SA"/>
        </w:rPr>
      </w:pPr>
      <w:r w:rsidRPr="00E14338">
        <w:rPr>
          <w:b/>
          <w:sz w:val="24"/>
          <w:szCs w:val="26"/>
          <w:lang w:eastAsia="ar-SA"/>
        </w:rPr>
        <w:t xml:space="preserve"> контроле на территории </w:t>
      </w:r>
      <w:r w:rsidRPr="00E14338">
        <w:rPr>
          <w:b/>
          <w:bCs/>
          <w:color w:val="000000"/>
          <w:sz w:val="24"/>
          <w:szCs w:val="26"/>
        </w:rPr>
        <w:t xml:space="preserve">Булуктинского </w:t>
      </w:r>
      <w:proofErr w:type="gramStart"/>
      <w:r w:rsidRPr="00E14338">
        <w:rPr>
          <w:b/>
          <w:bCs/>
          <w:color w:val="000000"/>
          <w:sz w:val="24"/>
          <w:szCs w:val="26"/>
        </w:rPr>
        <w:t>сельского</w:t>
      </w:r>
      <w:proofErr w:type="gramEnd"/>
    </w:p>
    <w:p w:rsidR="00E14338" w:rsidRPr="00705914" w:rsidRDefault="00E14338" w:rsidP="00E14338">
      <w:pPr>
        <w:tabs>
          <w:tab w:val="left" w:pos="8647"/>
        </w:tabs>
        <w:ind w:right="-994"/>
        <w:rPr>
          <w:b/>
          <w:sz w:val="24"/>
          <w:szCs w:val="26"/>
          <w:lang w:val="en-US" w:eastAsia="ar-SA"/>
        </w:rPr>
      </w:pPr>
      <w:r w:rsidRPr="00E14338">
        <w:rPr>
          <w:b/>
          <w:bCs/>
          <w:color w:val="000000"/>
          <w:sz w:val="24"/>
          <w:szCs w:val="26"/>
        </w:rPr>
        <w:t xml:space="preserve"> муниципального образования Республики Калмыкия» </w:t>
      </w:r>
    </w:p>
    <w:p w:rsidR="005B1B71" w:rsidRPr="00200112" w:rsidRDefault="005B1B71" w:rsidP="006B3C0B">
      <w:pPr>
        <w:ind w:right="1701"/>
        <w:jc w:val="both"/>
        <w:rPr>
          <w:b/>
          <w:sz w:val="22"/>
          <w:szCs w:val="24"/>
        </w:rPr>
      </w:pPr>
    </w:p>
    <w:p w:rsidR="00E14338" w:rsidRPr="00200112" w:rsidRDefault="00E14338" w:rsidP="00E14338">
      <w:pPr>
        <w:widowControl/>
        <w:autoSpaceDE/>
        <w:autoSpaceDN/>
        <w:adjustRightInd/>
        <w:ind w:firstLine="708"/>
        <w:jc w:val="both"/>
        <w:rPr>
          <w:sz w:val="24"/>
          <w:szCs w:val="26"/>
        </w:rPr>
      </w:pPr>
      <w:proofErr w:type="gramStart"/>
      <w:r w:rsidRPr="00E14338">
        <w:rPr>
          <w:color w:val="000000"/>
          <w:sz w:val="24"/>
          <w:szCs w:val="26"/>
        </w:rPr>
        <w:t xml:space="preserve">В соответствии с Федеральным </w:t>
      </w:r>
      <w:hyperlink r:id="rId9" w:history="1">
        <w:r w:rsidRPr="00E14338">
          <w:rPr>
            <w:color w:val="000000"/>
            <w:sz w:val="24"/>
            <w:szCs w:val="26"/>
          </w:rPr>
          <w:t>закон</w:t>
        </w:r>
      </w:hyperlink>
      <w:r w:rsidRPr="00E14338">
        <w:rPr>
          <w:color w:val="000000"/>
          <w:sz w:val="24"/>
          <w:szCs w:val="26"/>
        </w:rPr>
        <w:t>ом от 06.10.2003 № 131-ФЗ «Об общих принципах организации местного самоуправления в Российской Федерации», в</w:t>
      </w:r>
      <w:r w:rsidRPr="00E14338">
        <w:rPr>
          <w:sz w:val="24"/>
          <w:szCs w:val="26"/>
        </w:rPr>
        <w:t xml:space="preserve"> целях реализации Федерального закона от 31.07.2020 № 248-ФЗ «О государственном контроле (надзоре) и муниципальном контроле в Российской Федерации», на основании Пр</w:t>
      </w:r>
      <w:r w:rsidR="00705914">
        <w:rPr>
          <w:sz w:val="24"/>
          <w:szCs w:val="26"/>
        </w:rPr>
        <w:t>едставления</w:t>
      </w:r>
      <w:r w:rsidRPr="00E14338">
        <w:rPr>
          <w:sz w:val="24"/>
          <w:szCs w:val="26"/>
        </w:rPr>
        <w:t xml:space="preserve"> прокуратуры Приютненского района</w:t>
      </w:r>
      <w:r w:rsidR="00705914">
        <w:rPr>
          <w:sz w:val="24"/>
          <w:szCs w:val="26"/>
        </w:rPr>
        <w:t xml:space="preserve"> об устранении федерального законодательства от 14.02.2025 г. № 7-49-2025</w:t>
      </w:r>
      <w:r w:rsidRPr="00E14338">
        <w:rPr>
          <w:sz w:val="24"/>
          <w:szCs w:val="26"/>
        </w:rPr>
        <w:t xml:space="preserve"> Собрание депутатов Булуктинского сельского муниципального образования Республики Калмыкия </w:t>
      </w:r>
      <w:proofErr w:type="gramEnd"/>
    </w:p>
    <w:p w:rsidR="00E14338" w:rsidRPr="00E14338" w:rsidRDefault="00E14338" w:rsidP="00E14338">
      <w:pPr>
        <w:widowControl/>
        <w:autoSpaceDE/>
        <w:autoSpaceDN/>
        <w:adjustRightInd/>
        <w:ind w:firstLine="708"/>
        <w:jc w:val="both"/>
        <w:rPr>
          <w:sz w:val="26"/>
          <w:szCs w:val="26"/>
        </w:rPr>
      </w:pPr>
    </w:p>
    <w:p w:rsidR="00493F38" w:rsidRDefault="00493F38" w:rsidP="00F80192">
      <w:pPr>
        <w:pStyle w:val="a9"/>
        <w:spacing w:after="0" w:line="276" w:lineRule="auto"/>
        <w:ind w:left="0" w:firstLine="708"/>
        <w:jc w:val="center"/>
      </w:pPr>
      <w:r w:rsidRPr="009506CB">
        <w:rPr>
          <w:b/>
        </w:rPr>
        <w:t>РЕШИЛО</w:t>
      </w:r>
      <w:r w:rsidRPr="009506CB">
        <w:t>:</w:t>
      </w:r>
    </w:p>
    <w:p w:rsidR="00281A7B" w:rsidRPr="00A207F7" w:rsidRDefault="00281A7B" w:rsidP="00A207F7">
      <w:pPr>
        <w:pStyle w:val="a9"/>
        <w:spacing w:after="0"/>
        <w:ind w:left="0" w:firstLine="708"/>
        <w:jc w:val="both"/>
        <w:rPr>
          <w:sz w:val="16"/>
        </w:rPr>
      </w:pPr>
    </w:p>
    <w:p w:rsidR="00493F38" w:rsidRPr="0096563C" w:rsidRDefault="00493F38" w:rsidP="006957E7">
      <w:pPr>
        <w:pStyle w:val="a3"/>
        <w:numPr>
          <w:ilvl w:val="0"/>
          <w:numId w:val="6"/>
        </w:numPr>
        <w:tabs>
          <w:tab w:val="left" w:pos="993"/>
        </w:tabs>
        <w:ind w:left="0" w:firstLine="709"/>
        <w:contextualSpacing w:val="0"/>
        <w:jc w:val="both"/>
        <w:rPr>
          <w:sz w:val="24"/>
          <w:szCs w:val="24"/>
        </w:rPr>
      </w:pPr>
      <w:r w:rsidRPr="0096563C">
        <w:rPr>
          <w:sz w:val="24"/>
          <w:szCs w:val="24"/>
        </w:rPr>
        <w:t>Утвердить прилагаемое Положение о муниципально</w:t>
      </w:r>
      <w:r w:rsidR="00E14338">
        <w:rPr>
          <w:sz w:val="24"/>
          <w:szCs w:val="24"/>
        </w:rPr>
        <w:t>м жилищном контроле на территории</w:t>
      </w:r>
      <w:r w:rsidRPr="0096563C">
        <w:rPr>
          <w:sz w:val="24"/>
          <w:szCs w:val="24"/>
        </w:rPr>
        <w:t xml:space="preserve"> </w:t>
      </w:r>
      <w:r w:rsidR="00F425BB" w:rsidRPr="0096563C">
        <w:rPr>
          <w:sz w:val="24"/>
          <w:szCs w:val="24"/>
        </w:rPr>
        <w:t>Булуктинского</w:t>
      </w:r>
      <w:r w:rsidRPr="0096563C">
        <w:rPr>
          <w:sz w:val="24"/>
          <w:szCs w:val="24"/>
        </w:rPr>
        <w:t xml:space="preserve"> сельского муниципального образования Республики Калмыкия.</w:t>
      </w:r>
    </w:p>
    <w:p w:rsidR="00AB6F5E" w:rsidRPr="00AB6F5E" w:rsidRDefault="0096563C" w:rsidP="00AB6F5E">
      <w:pPr>
        <w:pStyle w:val="a3"/>
        <w:numPr>
          <w:ilvl w:val="0"/>
          <w:numId w:val="6"/>
        </w:numPr>
        <w:tabs>
          <w:tab w:val="left" w:pos="993"/>
        </w:tabs>
        <w:ind w:left="0" w:firstLine="709"/>
        <w:jc w:val="both"/>
        <w:rPr>
          <w:sz w:val="24"/>
          <w:szCs w:val="24"/>
        </w:rPr>
      </w:pPr>
      <w:r w:rsidRPr="00AB6F5E">
        <w:rPr>
          <w:sz w:val="24"/>
          <w:szCs w:val="24"/>
        </w:rPr>
        <w:t xml:space="preserve">Решение Собрания депутатов Булуктинского СМО Республики Калмыкия от </w:t>
      </w:r>
      <w:r w:rsidR="00AB6F5E">
        <w:rPr>
          <w:sz w:val="24"/>
          <w:szCs w:val="24"/>
        </w:rPr>
        <w:t>02 августа</w:t>
      </w:r>
      <w:r w:rsidRPr="00AB6F5E">
        <w:rPr>
          <w:sz w:val="24"/>
          <w:szCs w:val="24"/>
        </w:rPr>
        <w:t xml:space="preserve"> 202</w:t>
      </w:r>
      <w:r w:rsidR="00AB6F5E">
        <w:rPr>
          <w:sz w:val="24"/>
          <w:szCs w:val="24"/>
        </w:rPr>
        <w:t>1</w:t>
      </w:r>
      <w:r w:rsidR="00DF3A93" w:rsidRPr="00AB6F5E">
        <w:rPr>
          <w:sz w:val="24"/>
          <w:szCs w:val="24"/>
        </w:rPr>
        <w:t xml:space="preserve"> г. № </w:t>
      </w:r>
      <w:r w:rsidR="00AB6F5E">
        <w:rPr>
          <w:sz w:val="24"/>
          <w:szCs w:val="24"/>
        </w:rPr>
        <w:t xml:space="preserve">20 </w:t>
      </w:r>
      <w:r w:rsidR="00AB6F5E" w:rsidRPr="00AB6F5E">
        <w:rPr>
          <w:sz w:val="24"/>
          <w:szCs w:val="24"/>
        </w:rPr>
        <w:t xml:space="preserve">«Об утверждении Положения  о муниципальном жилищном контроле на территории </w:t>
      </w:r>
      <w:r w:rsidR="00AB6F5E" w:rsidRPr="00AB6F5E">
        <w:rPr>
          <w:bCs/>
          <w:sz w:val="24"/>
          <w:szCs w:val="24"/>
        </w:rPr>
        <w:t>Булуктинского сельского муниципального образования Республики Калмыкия»</w:t>
      </w:r>
      <w:r w:rsidR="00AB6F5E">
        <w:rPr>
          <w:bCs/>
          <w:sz w:val="24"/>
          <w:szCs w:val="24"/>
        </w:rPr>
        <w:t xml:space="preserve">, </w:t>
      </w:r>
      <w:r w:rsidR="00AB6F5E" w:rsidRPr="00AB6F5E">
        <w:rPr>
          <w:bCs/>
          <w:sz w:val="24"/>
          <w:szCs w:val="24"/>
        </w:rPr>
        <w:t xml:space="preserve"> </w:t>
      </w:r>
    </w:p>
    <w:p w:rsidR="0096563C" w:rsidRPr="00AB6F5E" w:rsidRDefault="00AB6F5E" w:rsidP="00AB6F5E">
      <w:pPr>
        <w:tabs>
          <w:tab w:val="left" w:pos="993"/>
        </w:tabs>
        <w:jc w:val="both"/>
        <w:rPr>
          <w:sz w:val="24"/>
          <w:szCs w:val="24"/>
        </w:rPr>
      </w:pPr>
      <w:r>
        <w:rPr>
          <w:sz w:val="24"/>
          <w:szCs w:val="24"/>
        </w:rPr>
        <w:t>р</w:t>
      </w:r>
      <w:r w:rsidRPr="00AB6F5E">
        <w:rPr>
          <w:sz w:val="24"/>
          <w:szCs w:val="24"/>
        </w:rPr>
        <w:t xml:space="preserve">ешение Собрания депутатов Булуктинского СМО Республики Калмыкия от </w:t>
      </w:r>
      <w:r>
        <w:rPr>
          <w:sz w:val="24"/>
          <w:szCs w:val="24"/>
        </w:rPr>
        <w:t>1</w:t>
      </w:r>
      <w:r w:rsidRPr="00AB6F5E">
        <w:rPr>
          <w:sz w:val="24"/>
          <w:szCs w:val="24"/>
        </w:rPr>
        <w:t>0</w:t>
      </w:r>
      <w:r>
        <w:rPr>
          <w:sz w:val="24"/>
          <w:szCs w:val="24"/>
        </w:rPr>
        <w:t xml:space="preserve"> февраля</w:t>
      </w:r>
      <w:r w:rsidRPr="00AB6F5E">
        <w:rPr>
          <w:sz w:val="24"/>
          <w:szCs w:val="24"/>
        </w:rPr>
        <w:t xml:space="preserve"> 202</w:t>
      </w:r>
      <w:r>
        <w:rPr>
          <w:sz w:val="24"/>
          <w:szCs w:val="24"/>
        </w:rPr>
        <w:t>5</w:t>
      </w:r>
      <w:r w:rsidRPr="00AB6F5E">
        <w:rPr>
          <w:sz w:val="24"/>
          <w:szCs w:val="24"/>
        </w:rPr>
        <w:t xml:space="preserve"> г. № 20 </w:t>
      </w:r>
      <w:r>
        <w:rPr>
          <w:sz w:val="24"/>
          <w:szCs w:val="24"/>
        </w:rPr>
        <w:t xml:space="preserve">«О внесении изменений в решение № 20 от 02 августа 2025 г. </w:t>
      </w:r>
      <w:r w:rsidRPr="00AB6F5E">
        <w:rPr>
          <w:sz w:val="24"/>
          <w:szCs w:val="24"/>
        </w:rPr>
        <w:t>«Об утверждении Положения  о муниципальном жилищном контроле на территории Булуктинского сельского муниципального обр</w:t>
      </w:r>
      <w:r>
        <w:rPr>
          <w:sz w:val="24"/>
          <w:szCs w:val="24"/>
        </w:rPr>
        <w:t xml:space="preserve">азования Республики Калмыкия» </w:t>
      </w:r>
      <w:r w:rsidR="0096563C" w:rsidRPr="00AB6F5E">
        <w:rPr>
          <w:sz w:val="24"/>
          <w:szCs w:val="24"/>
        </w:rPr>
        <w:t xml:space="preserve">считать утратившими силу. </w:t>
      </w:r>
    </w:p>
    <w:p w:rsidR="009506CB" w:rsidRPr="009506CB" w:rsidRDefault="0096563C" w:rsidP="006957E7">
      <w:pPr>
        <w:tabs>
          <w:tab w:val="left" w:pos="993"/>
        </w:tabs>
        <w:ind w:firstLine="709"/>
        <w:jc w:val="both"/>
        <w:rPr>
          <w:iCs/>
          <w:sz w:val="24"/>
          <w:szCs w:val="24"/>
        </w:rPr>
      </w:pPr>
      <w:r>
        <w:rPr>
          <w:rStyle w:val="ab"/>
          <w:i w:val="0"/>
          <w:sz w:val="24"/>
          <w:szCs w:val="24"/>
        </w:rPr>
        <w:t>3</w:t>
      </w:r>
      <w:r w:rsidR="002B5285" w:rsidRPr="009506CB">
        <w:rPr>
          <w:rStyle w:val="ab"/>
          <w:i w:val="0"/>
          <w:sz w:val="24"/>
          <w:szCs w:val="24"/>
        </w:rPr>
        <w:t xml:space="preserve">. </w:t>
      </w:r>
      <w:r w:rsidR="009506CB" w:rsidRPr="009506CB">
        <w:rPr>
          <w:sz w:val="24"/>
          <w:szCs w:val="24"/>
        </w:rPr>
        <w:t xml:space="preserve">Обнародовать настоящее решение путем размещения на информационном стенде в здании администрации </w:t>
      </w:r>
      <w:r w:rsidR="00F425BB">
        <w:rPr>
          <w:sz w:val="24"/>
          <w:szCs w:val="24"/>
        </w:rPr>
        <w:t>Булуктинского</w:t>
      </w:r>
      <w:r w:rsidR="009506CB" w:rsidRPr="009506CB">
        <w:rPr>
          <w:sz w:val="24"/>
          <w:szCs w:val="24"/>
        </w:rPr>
        <w:t xml:space="preserve"> сельского муниципального образования Республики Калмыкия, на официальном сайте администрации </w:t>
      </w:r>
      <w:r w:rsidR="00DF3A93">
        <w:rPr>
          <w:sz w:val="24"/>
          <w:szCs w:val="24"/>
        </w:rPr>
        <w:t>Булуктинского СМО</w:t>
      </w:r>
      <w:r w:rsidR="00F425BB">
        <w:rPr>
          <w:sz w:val="24"/>
          <w:szCs w:val="24"/>
        </w:rPr>
        <w:t xml:space="preserve"> Р</w:t>
      </w:r>
      <w:r w:rsidR="00DF3A93">
        <w:rPr>
          <w:sz w:val="24"/>
          <w:szCs w:val="24"/>
        </w:rPr>
        <w:t xml:space="preserve">еспублики </w:t>
      </w:r>
      <w:r w:rsidR="00F425BB">
        <w:rPr>
          <w:sz w:val="24"/>
          <w:szCs w:val="24"/>
        </w:rPr>
        <w:t>К</w:t>
      </w:r>
      <w:r w:rsidR="00DF3A93">
        <w:rPr>
          <w:sz w:val="24"/>
          <w:szCs w:val="24"/>
        </w:rPr>
        <w:t>алмыкия</w:t>
      </w:r>
      <w:r w:rsidR="00F425BB">
        <w:rPr>
          <w:sz w:val="24"/>
          <w:szCs w:val="24"/>
        </w:rPr>
        <w:t xml:space="preserve"> в сети Интернет.</w:t>
      </w:r>
    </w:p>
    <w:p w:rsidR="002B5285" w:rsidRPr="009506CB" w:rsidRDefault="0096563C" w:rsidP="006957E7">
      <w:pPr>
        <w:pStyle w:val="a9"/>
        <w:tabs>
          <w:tab w:val="left" w:pos="284"/>
          <w:tab w:val="left" w:pos="993"/>
        </w:tabs>
        <w:spacing w:after="0"/>
        <w:ind w:left="0" w:firstLine="709"/>
        <w:jc w:val="both"/>
      </w:pPr>
      <w:r>
        <w:t>4</w:t>
      </w:r>
      <w:r w:rsidR="002B5285" w:rsidRPr="009506CB">
        <w:t xml:space="preserve">. </w:t>
      </w:r>
      <w:r w:rsidR="00CB38E2">
        <w:t xml:space="preserve"> </w:t>
      </w:r>
      <w:r w:rsidR="009506CB" w:rsidRPr="009506CB">
        <w:rPr>
          <w:bCs/>
        </w:rPr>
        <w:t>Настоящее решение вступает в силу</w:t>
      </w:r>
      <w:r w:rsidR="009506CB" w:rsidRPr="009506CB">
        <w:t xml:space="preserve"> со дня его официального опубликования.</w:t>
      </w:r>
    </w:p>
    <w:p w:rsidR="00962657" w:rsidRPr="009506CB" w:rsidRDefault="00781E2E" w:rsidP="002B5285">
      <w:pPr>
        <w:tabs>
          <w:tab w:val="left" w:pos="993"/>
        </w:tabs>
        <w:jc w:val="both"/>
        <w:rPr>
          <w:sz w:val="24"/>
          <w:szCs w:val="24"/>
        </w:rPr>
      </w:pPr>
      <w:r w:rsidRPr="009506CB">
        <w:rPr>
          <w:sz w:val="24"/>
          <w:szCs w:val="24"/>
        </w:rPr>
        <w:t xml:space="preserve">         </w:t>
      </w:r>
      <w:r w:rsidR="00962657" w:rsidRPr="009506CB">
        <w:rPr>
          <w:sz w:val="24"/>
          <w:szCs w:val="24"/>
        </w:rPr>
        <w:t xml:space="preserve"> </w:t>
      </w:r>
    </w:p>
    <w:p w:rsidR="00C64BE5" w:rsidRPr="009506CB" w:rsidRDefault="00C64BE5" w:rsidP="005B1B71">
      <w:pPr>
        <w:pStyle w:val="a5"/>
        <w:spacing w:before="0" w:beforeAutospacing="0"/>
        <w:jc w:val="both"/>
        <w:rPr>
          <w:color w:val="000000"/>
        </w:rPr>
      </w:pPr>
    </w:p>
    <w:p w:rsidR="00CA2765" w:rsidRPr="009506CB" w:rsidRDefault="00CA2765" w:rsidP="00CA2765">
      <w:pPr>
        <w:ind w:right="57"/>
        <w:jc w:val="both"/>
        <w:rPr>
          <w:color w:val="000000"/>
          <w:sz w:val="24"/>
          <w:szCs w:val="24"/>
        </w:rPr>
      </w:pPr>
      <w:r w:rsidRPr="009506CB">
        <w:rPr>
          <w:color w:val="000000"/>
          <w:sz w:val="24"/>
          <w:szCs w:val="24"/>
        </w:rPr>
        <w:t>Председатель Собрания депутатов</w:t>
      </w:r>
    </w:p>
    <w:p w:rsidR="00CA2765" w:rsidRPr="009506CB" w:rsidRDefault="00F425BB" w:rsidP="00CA2765">
      <w:pPr>
        <w:ind w:right="57"/>
        <w:jc w:val="both"/>
        <w:rPr>
          <w:color w:val="000000"/>
          <w:sz w:val="24"/>
          <w:szCs w:val="24"/>
        </w:rPr>
      </w:pPr>
      <w:r>
        <w:rPr>
          <w:color w:val="000000"/>
          <w:sz w:val="24"/>
          <w:szCs w:val="24"/>
        </w:rPr>
        <w:t>Булуктинского</w:t>
      </w:r>
      <w:r w:rsidR="00CA2765" w:rsidRPr="009506CB">
        <w:rPr>
          <w:color w:val="000000"/>
          <w:sz w:val="24"/>
          <w:szCs w:val="24"/>
        </w:rPr>
        <w:t xml:space="preserve"> сельского </w:t>
      </w:r>
    </w:p>
    <w:p w:rsidR="00CA2765" w:rsidRPr="009506CB" w:rsidRDefault="00CA2765" w:rsidP="00CA2765">
      <w:pPr>
        <w:ind w:right="57"/>
        <w:jc w:val="both"/>
        <w:rPr>
          <w:color w:val="000000"/>
          <w:sz w:val="24"/>
          <w:szCs w:val="24"/>
        </w:rPr>
      </w:pPr>
      <w:r w:rsidRPr="009506CB">
        <w:rPr>
          <w:color w:val="000000"/>
          <w:sz w:val="24"/>
          <w:szCs w:val="24"/>
        </w:rPr>
        <w:t>муниципального образования</w:t>
      </w:r>
    </w:p>
    <w:p w:rsidR="00CA2765" w:rsidRPr="009506CB" w:rsidRDefault="00CA2765" w:rsidP="00CA2765">
      <w:pPr>
        <w:jc w:val="both"/>
        <w:rPr>
          <w:color w:val="000000"/>
          <w:sz w:val="24"/>
          <w:szCs w:val="24"/>
        </w:rPr>
      </w:pPr>
      <w:r w:rsidRPr="009506CB">
        <w:rPr>
          <w:color w:val="000000"/>
          <w:sz w:val="24"/>
          <w:szCs w:val="24"/>
        </w:rPr>
        <w:t>Республики Калмыкия</w:t>
      </w:r>
      <w:r w:rsidRPr="009506CB">
        <w:rPr>
          <w:color w:val="000000"/>
          <w:sz w:val="24"/>
          <w:szCs w:val="24"/>
        </w:rPr>
        <w:tab/>
        <w:t xml:space="preserve">             </w:t>
      </w:r>
      <w:r w:rsidRPr="009506CB">
        <w:rPr>
          <w:color w:val="000000"/>
          <w:sz w:val="24"/>
          <w:szCs w:val="24"/>
        </w:rPr>
        <w:tab/>
      </w:r>
      <w:r w:rsidRPr="009506CB">
        <w:rPr>
          <w:color w:val="000000"/>
          <w:sz w:val="24"/>
          <w:szCs w:val="24"/>
        </w:rPr>
        <w:tab/>
      </w:r>
      <w:r w:rsidRPr="009506CB">
        <w:rPr>
          <w:color w:val="000000"/>
          <w:sz w:val="24"/>
          <w:szCs w:val="24"/>
        </w:rPr>
        <w:tab/>
        <w:t xml:space="preserve">                                       </w:t>
      </w:r>
      <w:r w:rsidR="001A37E2">
        <w:rPr>
          <w:color w:val="000000"/>
          <w:sz w:val="24"/>
          <w:szCs w:val="24"/>
        </w:rPr>
        <w:t xml:space="preserve">Р.С. </w:t>
      </w:r>
      <w:proofErr w:type="spellStart"/>
      <w:r w:rsidR="001A37E2">
        <w:rPr>
          <w:color w:val="000000"/>
          <w:sz w:val="24"/>
          <w:szCs w:val="24"/>
        </w:rPr>
        <w:t>Инджеев</w:t>
      </w:r>
      <w:proofErr w:type="spellEnd"/>
    </w:p>
    <w:p w:rsidR="00281A7B" w:rsidRPr="009506CB" w:rsidRDefault="00281A7B" w:rsidP="005B1B71">
      <w:pPr>
        <w:pStyle w:val="a5"/>
        <w:spacing w:before="0" w:beforeAutospacing="0"/>
        <w:jc w:val="both"/>
        <w:rPr>
          <w:color w:val="000000"/>
        </w:rPr>
      </w:pPr>
    </w:p>
    <w:p w:rsidR="005B1B71" w:rsidRPr="009506CB" w:rsidRDefault="005B1B71" w:rsidP="005B1B71">
      <w:pPr>
        <w:jc w:val="both"/>
        <w:rPr>
          <w:sz w:val="24"/>
          <w:szCs w:val="24"/>
        </w:rPr>
      </w:pPr>
      <w:r w:rsidRPr="009506CB">
        <w:rPr>
          <w:sz w:val="24"/>
          <w:szCs w:val="24"/>
        </w:rPr>
        <w:t xml:space="preserve">Глава </w:t>
      </w:r>
      <w:r w:rsidR="00F425BB">
        <w:rPr>
          <w:sz w:val="24"/>
          <w:szCs w:val="24"/>
        </w:rPr>
        <w:t>Булуктинского</w:t>
      </w:r>
      <w:r w:rsidRPr="009506CB">
        <w:rPr>
          <w:sz w:val="24"/>
          <w:szCs w:val="24"/>
        </w:rPr>
        <w:t xml:space="preserve"> </w:t>
      </w:r>
      <w:proofErr w:type="gramStart"/>
      <w:r w:rsidRPr="009506CB">
        <w:rPr>
          <w:sz w:val="24"/>
          <w:szCs w:val="24"/>
        </w:rPr>
        <w:t>сельского</w:t>
      </w:r>
      <w:proofErr w:type="gramEnd"/>
    </w:p>
    <w:p w:rsidR="005B1B71" w:rsidRPr="009506CB" w:rsidRDefault="005B1B71" w:rsidP="005B1B71">
      <w:pPr>
        <w:jc w:val="both"/>
        <w:rPr>
          <w:sz w:val="24"/>
          <w:szCs w:val="24"/>
        </w:rPr>
      </w:pPr>
      <w:r w:rsidRPr="009506CB">
        <w:rPr>
          <w:sz w:val="24"/>
          <w:szCs w:val="24"/>
        </w:rPr>
        <w:t>муниципального образования</w:t>
      </w:r>
    </w:p>
    <w:p w:rsidR="005B1B71" w:rsidRPr="009506CB" w:rsidRDefault="005B1B71" w:rsidP="005B1B71">
      <w:pPr>
        <w:pStyle w:val="a5"/>
        <w:spacing w:before="0" w:beforeAutospacing="0"/>
        <w:jc w:val="both"/>
        <w:rPr>
          <w:color w:val="000000"/>
        </w:rPr>
      </w:pPr>
      <w:r w:rsidRPr="009506CB">
        <w:t>Республики Калмыкия (</w:t>
      </w:r>
      <w:proofErr w:type="spellStart"/>
      <w:r w:rsidRPr="009506CB">
        <w:t>ахлачи</w:t>
      </w:r>
      <w:proofErr w:type="spellEnd"/>
      <w:r w:rsidRPr="009506CB">
        <w:t xml:space="preserve">)                                              </w:t>
      </w:r>
      <w:r w:rsidR="00517862">
        <w:t xml:space="preserve">                               </w:t>
      </w:r>
      <w:r w:rsidRPr="009506CB">
        <w:t xml:space="preserve"> </w:t>
      </w:r>
      <w:r w:rsidR="00F425BB">
        <w:t xml:space="preserve">М.С. </w:t>
      </w:r>
      <w:proofErr w:type="spellStart"/>
      <w:r w:rsidR="00F425BB">
        <w:t>Муджикова</w:t>
      </w:r>
      <w:proofErr w:type="spellEnd"/>
      <w:r w:rsidRPr="009506CB">
        <w:t xml:space="preserve">            </w:t>
      </w:r>
    </w:p>
    <w:p w:rsidR="005B1B71" w:rsidRPr="009506CB" w:rsidRDefault="005B1B71" w:rsidP="005B1B71">
      <w:pPr>
        <w:jc w:val="both"/>
        <w:rPr>
          <w:sz w:val="24"/>
          <w:szCs w:val="24"/>
        </w:rPr>
      </w:pPr>
      <w:r w:rsidRPr="009506CB">
        <w:rPr>
          <w:sz w:val="24"/>
          <w:szCs w:val="24"/>
        </w:rPr>
        <w:t xml:space="preserve">                                                 </w:t>
      </w:r>
    </w:p>
    <w:p w:rsidR="002C2BBF" w:rsidRDefault="002C2BBF" w:rsidP="00DD3A90">
      <w:pPr>
        <w:widowControl/>
        <w:autoSpaceDE/>
        <w:autoSpaceDN/>
        <w:adjustRightInd/>
        <w:rPr>
          <w:sz w:val="24"/>
          <w:szCs w:val="24"/>
        </w:rPr>
      </w:pPr>
    </w:p>
    <w:p w:rsidR="005A3F12" w:rsidRDefault="005A3F12"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200112" w:rsidRPr="00200112" w:rsidRDefault="00200112" w:rsidP="00200112">
      <w:pPr>
        <w:autoSpaceDE/>
        <w:autoSpaceDN/>
        <w:adjustRightInd/>
        <w:ind w:left="5102"/>
        <w:outlineLvl w:val="0"/>
        <w:rPr>
          <w:rFonts w:eastAsia="Calibri"/>
          <w:sz w:val="24"/>
          <w:szCs w:val="24"/>
        </w:rPr>
      </w:pPr>
      <w:r w:rsidRPr="00200112">
        <w:rPr>
          <w:rFonts w:eastAsia="Calibri"/>
          <w:sz w:val="24"/>
          <w:szCs w:val="24"/>
        </w:rPr>
        <w:t>УТВЕРЖДЕНО</w:t>
      </w:r>
    </w:p>
    <w:p w:rsidR="00200112" w:rsidRPr="00200112" w:rsidRDefault="00200112" w:rsidP="00200112">
      <w:pPr>
        <w:autoSpaceDN/>
        <w:adjustRightInd/>
        <w:ind w:left="5103"/>
        <w:jc w:val="both"/>
        <w:rPr>
          <w:rFonts w:eastAsia="Calibri"/>
          <w:i/>
          <w:sz w:val="24"/>
          <w:szCs w:val="24"/>
        </w:rPr>
      </w:pPr>
      <w:r w:rsidRPr="00200112">
        <w:rPr>
          <w:rFonts w:eastAsia="Calibri"/>
          <w:sz w:val="24"/>
          <w:szCs w:val="24"/>
        </w:rPr>
        <w:t xml:space="preserve">решением Собрания депутатов Булуктинского сельского муниципального образования Республики Калмыкия </w:t>
      </w:r>
    </w:p>
    <w:p w:rsidR="00200112" w:rsidRPr="00200112" w:rsidRDefault="00200112" w:rsidP="00200112">
      <w:pPr>
        <w:autoSpaceDN/>
        <w:adjustRightInd/>
        <w:ind w:left="5103"/>
        <w:jc w:val="both"/>
        <w:rPr>
          <w:rFonts w:eastAsia="Calibri"/>
          <w:sz w:val="24"/>
          <w:szCs w:val="24"/>
        </w:rPr>
      </w:pPr>
      <w:r w:rsidRPr="00200112">
        <w:rPr>
          <w:rFonts w:eastAsia="Calibri"/>
          <w:sz w:val="24"/>
          <w:szCs w:val="24"/>
        </w:rPr>
        <w:t>от «2</w:t>
      </w:r>
      <w:r w:rsidR="00517862">
        <w:rPr>
          <w:rFonts w:eastAsia="Calibri"/>
          <w:sz w:val="24"/>
          <w:szCs w:val="24"/>
        </w:rPr>
        <w:t>4» февраля</w:t>
      </w:r>
      <w:r w:rsidRPr="00200112">
        <w:rPr>
          <w:rFonts w:eastAsia="Calibri"/>
          <w:sz w:val="24"/>
          <w:szCs w:val="24"/>
        </w:rPr>
        <w:t xml:space="preserve"> 202</w:t>
      </w:r>
      <w:r w:rsidR="00517862">
        <w:rPr>
          <w:rFonts w:eastAsia="Calibri"/>
          <w:sz w:val="24"/>
          <w:szCs w:val="24"/>
        </w:rPr>
        <w:t>5</w:t>
      </w:r>
      <w:r w:rsidRPr="00200112">
        <w:rPr>
          <w:rFonts w:eastAsia="Calibri"/>
          <w:sz w:val="24"/>
          <w:szCs w:val="24"/>
        </w:rPr>
        <w:t xml:space="preserve"> г. №</w:t>
      </w:r>
      <w:r w:rsidR="00517862">
        <w:rPr>
          <w:rFonts w:eastAsia="Calibri"/>
          <w:sz w:val="24"/>
          <w:szCs w:val="24"/>
        </w:rPr>
        <w:t xml:space="preserve"> 11</w:t>
      </w:r>
    </w:p>
    <w:p w:rsidR="00200112" w:rsidRPr="00200112" w:rsidRDefault="00200112" w:rsidP="00200112">
      <w:pPr>
        <w:autoSpaceDE/>
        <w:autoSpaceDN/>
        <w:adjustRightInd/>
        <w:jc w:val="center"/>
        <w:rPr>
          <w:rFonts w:eastAsia="Calibri"/>
          <w:sz w:val="24"/>
          <w:szCs w:val="24"/>
        </w:rPr>
      </w:pPr>
      <w:bookmarkStart w:id="0" w:name="Par35"/>
      <w:bookmarkEnd w:id="0"/>
    </w:p>
    <w:p w:rsidR="00200112" w:rsidRPr="00200112" w:rsidRDefault="00200112" w:rsidP="00200112">
      <w:pPr>
        <w:autoSpaceDE/>
        <w:autoSpaceDN/>
        <w:adjustRightInd/>
        <w:spacing w:line="240" w:lineRule="exact"/>
        <w:jc w:val="center"/>
        <w:rPr>
          <w:rFonts w:eastAsia="Calibri"/>
          <w:b/>
          <w:sz w:val="24"/>
          <w:szCs w:val="24"/>
        </w:rPr>
      </w:pPr>
    </w:p>
    <w:p w:rsidR="00200112" w:rsidRPr="00200112" w:rsidRDefault="00200112" w:rsidP="00200112">
      <w:pPr>
        <w:autoSpaceDE/>
        <w:autoSpaceDN/>
        <w:adjustRightInd/>
        <w:spacing w:line="240" w:lineRule="exact"/>
        <w:jc w:val="center"/>
        <w:rPr>
          <w:rFonts w:eastAsia="Calibri"/>
          <w:b/>
          <w:sz w:val="24"/>
          <w:szCs w:val="24"/>
        </w:rPr>
      </w:pPr>
      <w:r w:rsidRPr="00200112">
        <w:rPr>
          <w:rFonts w:eastAsia="Calibri"/>
          <w:b/>
          <w:sz w:val="24"/>
          <w:szCs w:val="24"/>
        </w:rPr>
        <w:t>ПОЛОЖЕНИЕ</w:t>
      </w:r>
    </w:p>
    <w:p w:rsidR="00200112" w:rsidRPr="00200112" w:rsidRDefault="00200112" w:rsidP="00200112">
      <w:pPr>
        <w:autoSpaceDE/>
        <w:autoSpaceDN/>
        <w:adjustRightInd/>
        <w:jc w:val="center"/>
        <w:rPr>
          <w:rFonts w:eastAsia="Calibri"/>
          <w:b/>
          <w:sz w:val="24"/>
          <w:szCs w:val="24"/>
        </w:rPr>
      </w:pPr>
      <w:bookmarkStart w:id="1" w:name="_Hlk73456502"/>
      <w:r w:rsidRPr="00200112">
        <w:rPr>
          <w:rFonts w:eastAsia="Calibri"/>
          <w:b/>
          <w:sz w:val="24"/>
          <w:szCs w:val="24"/>
        </w:rPr>
        <w:t>о муниципальном жилищном контроле на территории</w:t>
      </w:r>
    </w:p>
    <w:p w:rsidR="00200112" w:rsidRPr="00200112" w:rsidRDefault="00200112" w:rsidP="00200112">
      <w:pPr>
        <w:tabs>
          <w:tab w:val="left" w:pos="1134"/>
        </w:tabs>
        <w:autoSpaceDE/>
        <w:autoSpaceDN/>
        <w:adjustRightInd/>
        <w:jc w:val="center"/>
        <w:rPr>
          <w:rFonts w:eastAsia="Calibri"/>
          <w:b/>
          <w:sz w:val="24"/>
          <w:szCs w:val="24"/>
        </w:rPr>
      </w:pPr>
      <w:r w:rsidRPr="00200112">
        <w:rPr>
          <w:rFonts w:eastAsia="Calibri"/>
          <w:b/>
          <w:sz w:val="24"/>
          <w:szCs w:val="24"/>
        </w:rPr>
        <w:t xml:space="preserve">Булуктинского сельского муниципального образования </w:t>
      </w:r>
    </w:p>
    <w:p w:rsidR="00200112" w:rsidRPr="00200112" w:rsidRDefault="00200112" w:rsidP="00200112">
      <w:pPr>
        <w:tabs>
          <w:tab w:val="left" w:pos="1134"/>
        </w:tabs>
        <w:autoSpaceDE/>
        <w:autoSpaceDN/>
        <w:adjustRightInd/>
        <w:jc w:val="center"/>
        <w:rPr>
          <w:rFonts w:eastAsia="Calibri"/>
          <w:b/>
          <w:sz w:val="24"/>
          <w:szCs w:val="24"/>
        </w:rPr>
      </w:pPr>
      <w:r w:rsidRPr="00200112">
        <w:rPr>
          <w:rFonts w:eastAsia="Calibri"/>
          <w:b/>
          <w:sz w:val="24"/>
          <w:szCs w:val="24"/>
        </w:rPr>
        <w:t>Республики Калмыкия</w:t>
      </w:r>
    </w:p>
    <w:p w:rsidR="00200112" w:rsidRPr="00200112" w:rsidRDefault="00200112" w:rsidP="00200112">
      <w:pPr>
        <w:tabs>
          <w:tab w:val="left" w:pos="1134"/>
        </w:tabs>
        <w:autoSpaceDE/>
        <w:autoSpaceDN/>
        <w:adjustRightInd/>
        <w:rPr>
          <w:rFonts w:eastAsia="Calibri"/>
          <w:b/>
          <w:sz w:val="24"/>
          <w:szCs w:val="24"/>
        </w:rPr>
      </w:pPr>
    </w:p>
    <w:bookmarkEnd w:id="1"/>
    <w:p w:rsidR="00200112" w:rsidRPr="00200112" w:rsidRDefault="00200112" w:rsidP="00200112">
      <w:pPr>
        <w:autoSpaceDE/>
        <w:autoSpaceDN/>
        <w:adjustRightInd/>
        <w:jc w:val="center"/>
        <w:rPr>
          <w:rFonts w:eastAsia="Calibri"/>
          <w:b/>
          <w:sz w:val="24"/>
          <w:szCs w:val="24"/>
        </w:rPr>
      </w:pPr>
      <w:r w:rsidRPr="00200112">
        <w:rPr>
          <w:rFonts w:eastAsia="Calibri"/>
          <w:b/>
          <w:sz w:val="24"/>
          <w:szCs w:val="24"/>
        </w:rPr>
        <w:t>1.Общие положения</w:t>
      </w:r>
    </w:p>
    <w:p w:rsidR="00200112" w:rsidRPr="00200112" w:rsidRDefault="00200112" w:rsidP="00200112">
      <w:pPr>
        <w:autoSpaceDE/>
        <w:autoSpaceDN/>
        <w:adjustRightInd/>
        <w:ind w:firstLine="567"/>
        <w:rPr>
          <w:rFonts w:eastAsia="Calibri"/>
          <w:sz w:val="24"/>
          <w:szCs w:val="24"/>
        </w:rPr>
      </w:pPr>
    </w:p>
    <w:p w:rsidR="00200112" w:rsidRPr="00200112" w:rsidRDefault="00200112" w:rsidP="00200112">
      <w:pPr>
        <w:tabs>
          <w:tab w:val="left" w:pos="1134"/>
        </w:tabs>
        <w:autoSpaceDE/>
        <w:autoSpaceDN/>
        <w:adjustRightInd/>
        <w:jc w:val="both"/>
        <w:rPr>
          <w:rFonts w:eastAsia="Calibri"/>
          <w:b/>
          <w:sz w:val="24"/>
          <w:szCs w:val="24"/>
        </w:rPr>
      </w:pPr>
      <w:r w:rsidRPr="00200112">
        <w:rPr>
          <w:rFonts w:eastAsia="Calibri"/>
          <w:sz w:val="24"/>
          <w:szCs w:val="24"/>
        </w:rPr>
        <w:t xml:space="preserve">            1.1. Настоящее Положение устанавливает порядок организации и осуществления муниципального жилищного контроля на территории Булуктинского сельского муниципального образования Республики Калмыкия</w:t>
      </w:r>
      <w:r w:rsidRPr="00200112">
        <w:rPr>
          <w:rFonts w:eastAsia="Calibri"/>
          <w:b/>
          <w:sz w:val="24"/>
          <w:szCs w:val="24"/>
        </w:rPr>
        <w:t xml:space="preserve"> </w:t>
      </w:r>
      <w:r w:rsidRPr="00200112">
        <w:rPr>
          <w:rFonts w:eastAsia="Calibri"/>
          <w:sz w:val="24"/>
          <w:szCs w:val="24"/>
        </w:rPr>
        <w:t xml:space="preserve"> (далее – муниципальный контроль).</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1.2.Предметом муниципального контроля является соблюдение юридическими лицами, индивидуальными предпринимателями и гражданами</w:t>
      </w:r>
      <w:r w:rsidRPr="00200112">
        <w:rPr>
          <w:rFonts w:eastAsia="Calibri"/>
          <w:sz w:val="24"/>
          <w:szCs w:val="24"/>
          <w:lang w:eastAsia="x-none"/>
        </w:rPr>
        <w:t xml:space="preserve"> (далее – контролируемые лица</w:t>
      </w:r>
      <w:proofErr w:type="gramStart"/>
      <w:r w:rsidRPr="00200112">
        <w:rPr>
          <w:rFonts w:eastAsia="Calibri"/>
          <w:sz w:val="24"/>
          <w:szCs w:val="24"/>
          <w:lang w:eastAsia="x-none"/>
        </w:rPr>
        <w:t>)о</w:t>
      </w:r>
      <w:proofErr w:type="gramEnd"/>
      <w:r w:rsidRPr="00200112">
        <w:rPr>
          <w:rFonts w:eastAsia="Calibri"/>
          <w:sz w:val="24"/>
          <w:szCs w:val="24"/>
          <w:lang w:eastAsia="x-none"/>
        </w:rPr>
        <w:t>бязательных требований</w:t>
      </w:r>
      <w:r w:rsidRPr="00200112">
        <w:rPr>
          <w:rFonts w:eastAsia="Calibri"/>
          <w:sz w:val="24"/>
          <w:szCs w:val="24"/>
        </w:rPr>
        <w:t xml:space="preserve"> установленных жилищным законодательством, </w:t>
      </w:r>
      <w:r w:rsidRPr="00200112">
        <w:rPr>
          <w:rFonts w:eastAsia="Calibri"/>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200112">
        <w:rPr>
          <w:rFonts w:eastAsia="Calibri"/>
          <w:bCs/>
          <w:sz w:val="24"/>
          <w:szCs w:val="24"/>
          <w:lang w:eastAsia="x-none"/>
        </w:rPr>
        <w:t xml:space="preserve"> (далее – обязательных требований), а именно</w:t>
      </w:r>
      <w:r w:rsidRPr="00200112">
        <w:rPr>
          <w:rFonts w:eastAsia="Calibri"/>
          <w:bCs/>
          <w:sz w:val="24"/>
          <w:szCs w:val="24"/>
        </w:rPr>
        <w:t>:</w:t>
      </w:r>
    </w:p>
    <w:p w:rsidR="00200112" w:rsidRPr="00200112" w:rsidRDefault="00200112" w:rsidP="00200112">
      <w:pPr>
        <w:ind w:firstLine="540"/>
        <w:jc w:val="both"/>
        <w:rPr>
          <w:rFonts w:eastAsia="Calibri"/>
          <w:bCs/>
          <w:color w:val="000000"/>
          <w:sz w:val="24"/>
          <w:szCs w:val="24"/>
        </w:rPr>
      </w:pPr>
      <w:r w:rsidRPr="00200112">
        <w:rPr>
          <w:rFonts w:eastAsia="Calibri"/>
          <w:bCs/>
          <w:color w:val="000000"/>
          <w:sz w:val="24"/>
          <w:szCs w:val="24"/>
        </w:rPr>
        <w:t xml:space="preserve">1) требований </w:t>
      </w:r>
      <w:proofErr w:type="gramStart"/>
      <w:r w:rsidRPr="00200112">
        <w:rPr>
          <w:rFonts w:eastAsia="Calibri"/>
          <w:bCs/>
          <w:color w:val="000000"/>
          <w:sz w:val="24"/>
          <w:szCs w:val="24"/>
        </w:rPr>
        <w:t>к</w:t>
      </w:r>
      <w:proofErr w:type="gramEnd"/>
      <w:r w:rsidRPr="00200112">
        <w:rPr>
          <w:rFonts w:eastAsia="Calibri"/>
          <w:bCs/>
          <w:color w:val="000000"/>
          <w:sz w:val="24"/>
          <w:szCs w:val="24"/>
        </w:rPr>
        <w:t>:</w:t>
      </w:r>
    </w:p>
    <w:p w:rsidR="00200112" w:rsidRPr="00200112" w:rsidRDefault="00200112" w:rsidP="00200112">
      <w:pPr>
        <w:ind w:firstLine="540"/>
        <w:jc w:val="both"/>
        <w:rPr>
          <w:rFonts w:eastAsia="Calibri"/>
          <w:bCs/>
          <w:color w:val="000000"/>
          <w:sz w:val="24"/>
          <w:szCs w:val="24"/>
        </w:rPr>
      </w:pPr>
      <w:r w:rsidRPr="00200112">
        <w:rPr>
          <w:rFonts w:eastAsia="Calibri"/>
          <w:bCs/>
          <w:color w:val="000000"/>
          <w:sz w:val="24"/>
          <w:szCs w:val="24"/>
        </w:rPr>
        <w:t>использованию и сохранности жилищного фонда;</w:t>
      </w:r>
    </w:p>
    <w:p w:rsidR="00200112" w:rsidRPr="00200112" w:rsidRDefault="00200112" w:rsidP="00200112">
      <w:pPr>
        <w:ind w:firstLine="540"/>
        <w:jc w:val="both"/>
        <w:rPr>
          <w:rFonts w:eastAsia="Calibri"/>
          <w:bCs/>
          <w:color w:val="000000"/>
          <w:sz w:val="24"/>
          <w:szCs w:val="24"/>
        </w:rPr>
      </w:pPr>
      <w:r w:rsidRPr="00200112">
        <w:rPr>
          <w:rFonts w:eastAsia="Calibri"/>
          <w:bCs/>
          <w:color w:val="000000"/>
          <w:sz w:val="24"/>
          <w:szCs w:val="24"/>
        </w:rPr>
        <w:t>жилым помещениям, их использованию и содержанию;</w:t>
      </w:r>
    </w:p>
    <w:p w:rsidR="00200112" w:rsidRPr="00200112" w:rsidRDefault="00200112" w:rsidP="00200112">
      <w:pPr>
        <w:ind w:firstLine="540"/>
        <w:jc w:val="both"/>
        <w:rPr>
          <w:rFonts w:eastAsia="Calibri"/>
          <w:bCs/>
          <w:color w:val="000000"/>
          <w:sz w:val="24"/>
          <w:szCs w:val="24"/>
        </w:rPr>
      </w:pPr>
      <w:r w:rsidRPr="00200112">
        <w:rPr>
          <w:rFonts w:eastAsia="Calibri"/>
          <w:bCs/>
          <w:color w:val="000000"/>
          <w:sz w:val="24"/>
          <w:szCs w:val="24"/>
        </w:rPr>
        <w:t>использованию и содержанию общего имущества собственников помещений в многоквартирных домах;</w:t>
      </w:r>
    </w:p>
    <w:p w:rsidR="00200112" w:rsidRPr="00200112" w:rsidRDefault="00200112" w:rsidP="00200112">
      <w:pPr>
        <w:ind w:firstLine="540"/>
        <w:jc w:val="both"/>
        <w:rPr>
          <w:rFonts w:eastAsia="Calibri"/>
          <w:bCs/>
          <w:color w:val="000000"/>
          <w:sz w:val="24"/>
          <w:szCs w:val="24"/>
        </w:rPr>
      </w:pPr>
      <w:r w:rsidRPr="00200112">
        <w:rPr>
          <w:rFonts w:eastAsia="Calibri"/>
          <w:bCs/>
          <w:color w:val="000000"/>
          <w:sz w:val="24"/>
          <w:szCs w:val="24"/>
        </w:rPr>
        <w:t>порядку осуществления перевода жилого помещения в нежилое помещение и нежилого помещения в жилое в многоквартирном доме;</w:t>
      </w:r>
    </w:p>
    <w:p w:rsidR="00200112" w:rsidRPr="00200112" w:rsidRDefault="00200112" w:rsidP="00200112">
      <w:pPr>
        <w:ind w:firstLine="540"/>
        <w:jc w:val="both"/>
        <w:rPr>
          <w:rFonts w:eastAsia="Calibri"/>
          <w:color w:val="000000"/>
          <w:sz w:val="24"/>
          <w:szCs w:val="24"/>
        </w:rPr>
      </w:pPr>
      <w:r w:rsidRPr="00200112">
        <w:rPr>
          <w:rFonts w:eastAsia="Calibri"/>
          <w:bCs/>
          <w:color w:val="000000"/>
          <w:sz w:val="24"/>
          <w:szCs w:val="24"/>
        </w:rPr>
        <w:t>порядку осуществления перепланировки и (или) переустройства помещений в многоквартирном доме;</w:t>
      </w:r>
    </w:p>
    <w:p w:rsidR="00200112" w:rsidRPr="00200112" w:rsidRDefault="00200112" w:rsidP="00200112">
      <w:pPr>
        <w:ind w:firstLine="540"/>
        <w:jc w:val="both"/>
        <w:rPr>
          <w:rFonts w:eastAsia="Calibri"/>
          <w:color w:val="000000"/>
          <w:sz w:val="24"/>
          <w:szCs w:val="24"/>
        </w:rPr>
      </w:pPr>
      <w:r w:rsidRPr="00200112">
        <w:rPr>
          <w:rFonts w:eastAsia="Calibri"/>
          <w:bCs/>
          <w:color w:val="000000"/>
          <w:sz w:val="24"/>
          <w:szCs w:val="24"/>
        </w:rPr>
        <w:t>формированию фондов капитального ремонта;</w:t>
      </w:r>
    </w:p>
    <w:p w:rsidR="00200112" w:rsidRPr="00200112" w:rsidRDefault="00200112" w:rsidP="00200112">
      <w:pPr>
        <w:ind w:firstLine="540"/>
        <w:jc w:val="both"/>
        <w:rPr>
          <w:rFonts w:eastAsia="Calibri"/>
          <w:color w:val="000000"/>
          <w:sz w:val="24"/>
          <w:szCs w:val="24"/>
        </w:rPr>
      </w:pPr>
      <w:r w:rsidRPr="00200112">
        <w:rPr>
          <w:rFonts w:eastAsia="Calibri"/>
          <w:bCs/>
          <w:color w:val="000000"/>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00112" w:rsidRPr="00200112" w:rsidRDefault="00200112" w:rsidP="00200112">
      <w:pPr>
        <w:ind w:firstLine="540"/>
        <w:jc w:val="both"/>
        <w:rPr>
          <w:rFonts w:eastAsia="Calibri"/>
          <w:color w:val="000000"/>
          <w:sz w:val="24"/>
          <w:szCs w:val="24"/>
        </w:rPr>
      </w:pPr>
      <w:r w:rsidRPr="00200112">
        <w:rPr>
          <w:rFonts w:eastAsia="Calibri"/>
          <w:bCs/>
          <w:color w:val="000000"/>
          <w:sz w:val="24"/>
          <w:szCs w:val="24"/>
        </w:rPr>
        <w:t>предоставлению коммунальных услуг собственникам и пользователям помещений в многоквартирных домах и жилых домов;</w:t>
      </w:r>
    </w:p>
    <w:p w:rsidR="00200112" w:rsidRPr="00200112" w:rsidRDefault="00200112" w:rsidP="00200112">
      <w:pPr>
        <w:ind w:firstLine="540"/>
        <w:jc w:val="both"/>
        <w:rPr>
          <w:rFonts w:eastAsia="Calibri"/>
          <w:color w:val="000000"/>
          <w:sz w:val="24"/>
          <w:szCs w:val="24"/>
        </w:rPr>
      </w:pPr>
      <w:r w:rsidRPr="00200112">
        <w:rPr>
          <w:rFonts w:eastAsia="Calibri"/>
          <w:bCs/>
          <w:color w:val="000000"/>
          <w:sz w:val="24"/>
          <w:szCs w:val="24"/>
        </w:rPr>
        <w:t xml:space="preserve">порядку размещения </w:t>
      </w:r>
      <w:proofErr w:type="spellStart"/>
      <w:r w:rsidRPr="00200112">
        <w:rPr>
          <w:rFonts w:eastAsia="Calibri"/>
          <w:bCs/>
          <w:color w:val="000000"/>
          <w:sz w:val="24"/>
          <w:szCs w:val="24"/>
        </w:rPr>
        <w:t>ресурсоснабжающими</w:t>
      </w:r>
      <w:proofErr w:type="spellEnd"/>
      <w:r w:rsidRPr="00200112">
        <w:rPr>
          <w:rFonts w:eastAsia="Calibri"/>
          <w:bCs/>
          <w:color w:val="000000"/>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200112">
        <w:rPr>
          <w:rFonts w:eastAsia="Calibri"/>
          <w:color w:val="000000"/>
          <w:sz w:val="24"/>
          <w:szCs w:val="24"/>
        </w:rPr>
        <w:t>информационной системе жилищно-коммунального хозяйства (далее - система)</w:t>
      </w:r>
      <w:r w:rsidRPr="00200112">
        <w:rPr>
          <w:rFonts w:eastAsia="Calibri"/>
          <w:bCs/>
          <w:color w:val="000000"/>
          <w:sz w:val="24"/>
          <w:szCs w:val="24"/>
        </w:rPr>
        <w:t>;</w:t>
      </w:r>
    </w:p>
    <w:p w:rsidR="00200112" w:rsidRPr="00200112" w:rsidRDefault="00200112" w:rsidP="00200112">
      <w:pPr>
        <w:ind w:firstLine="540"/>
        <w:jc w:val="both"/>
        <w:rPr>
          <w:rFonts w:eastAsia="Calibri"/>
          <w:color w:val="000000"/>
          <w:sz w:val="24"/>
          <w:szCs w:val="24"/>
        </w:rPr>
      </w:pPr>
      <w:r w:rsidRPr="00200112">
        <w:rPr>
          <w:rFonts w:eastAsia="Calibri"/>
          <w:bCs/>
          <w:color w:val="000000"/>
          <w:sz w:val="24"/>
          <w:szCs w:val="24"/>
        </w:rPr>
        <w:t>обеспечению доступности для инвалидов помещений в многоквартирных домах;</w:t>
      </w:r>
    </w:p>
    <w:p w:rsidR="00200112" w:rsidRPr="00200112" w:rsidRDefault="00200112" w:rsidP="00200112">
      <w:pPr>
        <w:ind w:firstLine="540"/>
        <w:jc w:val="both"/>
        <w:rPr>
          <w:rFonts w:eastAsia="Calibri"/>
          <w:color w:val="000000"/>
          <w:sz w:val="24"/>
          <w:szCs w:val="24"/>
        </w:rPr>
      </w:pPr>
      <w:r w:rsidRPr="00200112">
        <w:rPr>
          <w:rFonts w:eastAsia="Calibri"/>
          <w:bCs/>
          <w:color w:val="000000"/>
          <w:sz w:val="24"/>
          <w:szCs w:val="24"/>
        </w:rPr>
        <w:t>предоставлению жилых помещений в наемных домах социального использования;</w:t>
      </w:r>
    </w:p>
    <w:p w:rsidR="00200112" w:rsidRPr="00200112" w:rsidRDefault="00200112" w:rsidP="00200112">
      <w:pPr>
        <w:ind w:firstLine="540"/>
        <w:jc w:val="both"/>
        <w:rPr>
          <w:rFonts w:eastAsia="Calibri"/>
          <w:color w:val="000000"/>
          <w:sz w:val="24"/>
          <w:szCs w:val="24"/>
        </w:rPr>
      </w:pPr>
      <w:r w:rsidRPr="00200112">
        <w:rPr>
          <w:rFonts w:eastAsia="Calibri"/>
          <w:bCs/>
          <w:color w:val="000000"/>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00112" w:rsidRPr="00200112" w:rsidRDefault="00200112" w:rsidP="00200112">
      <w:pPr>
        <w:ind w:firstLine="540"/>
        <w:jc w:val="both"/>
        <w:rPr>
          <w:rFonts w:eastAsia="Calibri"/>
          <w:bCs/>
          <w:color w:val="000000"/>
          <w:sz w:val="24"/>
          <w:szCs w:val="24"/>
        </w:rPr>
      </w:pPr>
      <w:r w:rsidRPr="00200112">
        <w:rPr>
          <w:rFonts w:eastAsia="Calibri"/>
          <w:bCs/>
          <w:color w:val="000000"/>
          <w:sz w:val="24"/>
          <w:szCs w:val="24"/>
        </w:rPr>
        <w:t>3)  правил:</w:t>
      </w:r>
    </w:p>
    <w:p w:rsidR="00200112" w:rsidRPr="00200112" w:rsidRDefault="00200112" w:rsidP="00200112">
      <w:pPr>
        <w:ind w:firstLine="540"/>
        <w:jc w:val="both"/>
        <w:rPr>
          <w:rFonts w:eastAsia="Calibri"/>
          <w:color w:val="000000"/>
          <w:sz w:val="24"/>
          <w:szCs w:val="24"/>
        </w:rPr>
      </w:pPr>
      <w:r w:rsidRPr="00200112">
        <w:rPr>
          <w:rFonts w:eastAsia="Calibri"/>
          <w:bCs/>
          <w:color w:val="000000"/>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00112" w:rsidRPr="00200112" w:rsidRDefault="00200112" w:rsidP="00200112">
      <w:pPr>
        <w:ind w:firstLine="540"/>
        <w:jc w:val="both"/>
        <w:rPr>
          <w:rFonts w:eastAsia="Calibri"/>
          <w:bCs/>
          <w:color w:val="000000"/>
          <w:sz w:val="24"/>
          <w:szCs w:val="24"/>
        </w:rPr>
      </w:pPr>
      <w:r w:rsidRPr="00200112">
        <w:rPr>
          <w:rFonts w:eastAsia="Calibri"/>
          <w:bCs/>
          <w:color w:val="000000"/>
          <w:sz w:val="24"/>
          <w:szCs w:val="24"/>
        </w:rPr>
        <w:t>содержания общего имущества в многоквартирном доме;</w:t>
      </w:r>
    </w:p>
    <w:p w:rsidR="00200112" w:rsidRPr="00200112" w:rsidRDefault="00200112" w:rsidP="00200112">
      <w:pPr>
        <w:ind w:firstLine="540"/>
        <w:jc w:val="both"/>
        <w:rPr>
          <w:rFonts w:eastAsia="Calibri"/>
          <w:color w:val="000000"/>
          <w:sz w:val="24"/>
          <w:szCs w:val="24"/>
        </w:rPr>
      </w:pPr>
      <w:r w:rsidRPr="00200112">
        <w:rPr>
          <w:rFonts w:eastAsia="Calibri"/>
          <w:bCs/>
          <w:color w:val="000000"/>
          <w:sz w:val="24"/>
          <w:szCs w:val="24"/>
        </w:rPr>
        <w:t>изменения размера платы за содержание жилого помещения;</w:t>
      </w:r>
    </w:p>
    <w:p w:rsidR="00200112" w:rsidRPr="00200112" w:rsidRDefault="00200112" w:rsidP="00200112">
      <w:pPr>
        <w:ind w:firstLine="540"/>
        <w:jc w:val="both"/>
        <w:rPr>
          <w:rFonts w:eastAsia="Calibri"/>
          <w:bCs/>
          <w:color w:val="000000"/>
          <w:sz w:val="24"/>
          <w:szCs w:val="24"/>
        </w:rPr>
      </w:pPr>
      <w:r w:rsidRPr="00200112">
        <w:rPr>
          <w:rFonts w:eastAsia="Calibri"/>
          <w:bCs/>
          <w:color w:val="000000"/>
          <w:sz w:val="24"/>
          <w:szCs w:val="24"/>
        </w:rPr>
        <w:t xml:space="preserve">предоставления, приостановки и ограничения предоставления коммунальных услуг </w:t>
      </w:r>
      <w:r w:rsidRPr="00200112">
        <w:rPr>
          <w:rFonts w:eastAsia="Calibri"/>
          <w:bCs/>
          <w:color w:val="000000"/>
          <w:sz w:val="24"/>
          <w:szCs w:val="24"/>
        </w:rPr>
        <w:lastRenderedPageBreak/>
        <w:t>собственникам и пользователям помещений в многоквартирных домах и жилых домов.</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rFonts w:eastAsia="Calibri"/>
          <w:sz w:val="24"/>
          <w:szCs w:val="24"/>
        </w:rPr>
      </w:pPr>
      <w:r w:rsidRPr="00200112">
        <w:rPr>
          <w:rFonts w:eastAsia="Calibri"/>
          <w:sz w:val="24"/>
          <w:szCs w:val="24"/>
        </w:rPr>
        <w:t>Предметом муниципального контроля является также исполнение решений, принимаемых по результатам контрольных мероприятий.</w:t>
      </w:r>
    </w:p>
    <w:p w:rsidR="00200112" w:rsidRPr="00200112" w:rsidRDefault="00200112" w:rsidP="00200112">
      <w:pPr>
        <w:ind w:firstLine="540"/>
        <w:jc w:val="both"/>
        <w:rPr>
          <w:rFonts w:eastAsia="Calibri"/>
          <w:color w:val="000000"/>
          <w:sz w:val="24"/>
          <w:szCs w:val="24"/>
        </w:rPr>
      </w:pPr>
      <w:r w:rsidRPr="00200112">
        <w:rPr>
          <w:rFonts w:eastAsia="Calibri"/>
          <w:color w:val="000000"/>
          <w:sz w:val="24"/>
          <w:szCs w:val="24"/>
        </w:rPr>
        <w:t>1.3. Объектами муниципального контроля (далее – объект контроля) являются:</w:t>
      </w:r>
    </w:p>
    <w:p w:rsidR="00200112" w:rsidRPr="00200112" w:rsidRDefault="00200112" w:rsidP="00200112">
      <w:pPr>
        <w:widowControl/>
        <w:autoSpaceDE/>
        <w:autoSpaceDN/>
        <w:adjustRightInd/>
        <w:ind w:firstLine="709"/>
        <w:jc w:val="both"/>
        <w:rPr>
          <w:rFonts w:eastAsia="Calibri"/>
          <w:sz w:val="24"/>
          <w:szCs w:val="24"/>
        </w:rPr>
      </w:pPr>
      <w:r w:rsidRPr="00200112">
        <w:rPr>
          <w:rFonts w:eastAsia="Calibri"/>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00112" w:rsidRPr="00200112" w:rsidRDefault="00200112" w:rsidP="00200112">
      <w:pPr>
        <w:widowControl/>
        <w:autoSpaceDE/>
        <w:autoSpaceDN/>
        <w:adjustRightInd/>
        <w:ind w:firstLine="709"/>
        <w:jc w:val="both"/>
        <w:rPr>
          <w:rFonts w:eastAsia="Calibri"/>
          <w:sz w:val="24"/>
          <w:szCs w:val="24"/>
        </w:rPr>
      </w:pPr>
      <w:r w:rsidRPr="00200112">
        <w:rPr>
          <w:rFonts w:eastAsia="Calibri"/>
          <w:sz w:val="24"/>
          <w:szCs w:val="24"/>
        </w:rPr>
        <w:t>результаты деятельности контролируемых лиц, в том числе работы и услуги, к которым предъявляются обязательные требования;</w:t>
      </w:r>
    </w:p>
    <w:p w:rsidR="00200112" w:rsidRPr="00200112" w:rsidRDefault="00200112" w:rsidP="00200112">
      <w:pPr>
        <w:widowControl/>
        <w:autoSpaceDE/>
        <w:autoSpaceDN/>
        <w:adjustRightInd/>
        <w:ind w:firstLine="709"/>
        <w:jc w:val="both"/>
        <w:rPr>
          <w:rFonts w:eastAsia="Calibri"/>
          <w:sz w:val="24"/>
          <w:szCs w:val="24"/>
        </w:rPr>
      </w:pPr>
      <w:r w:rsidRPr="00200112">
        <w:rPr>
          <w:rFonts w:eastAsia="Calibri"/>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1.4. Учет объектов контроля осуществляется посредством создания:</w:t>
      </w:r>
    </w:p>
    <w:p w:rsidR="00200112" w:rsidRPr="00200112" w:rsidRDefault="00200112" w:rsidP="00200112">
      <w:pPr>
        <w:widowControl/>
        <w:autoSpaceDE/>
        <w:autoSpaceDN/>
        <w:adjustRightInd/>
        <w:ind w:firstLine="709"/>
        <w:jc w:val="both"/>
        <w:rPr>
          <w:rFonts w:eastAsia="Calibri"/>
          <w:sz w:val="24"/>
          <w:szCs w:val="24"/>
        </w:rPr>
      </w:pPr>
      <w:r w:rsidRPr="00200112">
        <w:rPr>
          <w:rFonts w:eastAsia="Calibri"/>
          <w:sz w:val="24"/>
          <w:szCs w:val="24"/>
        </w:rPr>
        <w:t xml:space="preserve">единого реестра контрольных мероприятий; </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информационной системы (подсистемы государственной информационной системы</w:t>
      </w:r>
      <w:proofErr w:type="gramStart"/>
      <w:r w:rsidRPr="00200112">
        <w:rPr>
          <w:rFonts w:eastAsia="Calibri"/>
          <w:sz w:val="24"/>
          <w:szCs w:val="24"/>
        </w:rPr>
        <w:t>)д</w:t>
      </w:r>
      <w:proofErr w:type="gramEnd"/>
      <w:r w:rsidRPr="00200112">
        <w:rPr>
          <w:rFonts w:eastAsia="Calibri"/>
          <w:sz w:val="24"/>
          <w:szCs w:val="24"/>
        </w:rPr>
        <w:t>осудебного обжалования;</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иных государственных и муниципальных информационных систем путем межведомственного информационного взаимодействия.</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200112">
          <w:rPr>
            <w:rFonts w:eastAsia="Calibri"/>
            <w:sz w:val="24"/>
            <w:szCs w:val="24"/>
          </w:rPr>
          <w:t>2020 г</w:t>
        </w:r>
      </w:smartTag>
      <w:r w:rsidRPr="00200112">
        <w:rPr>
          <w:rFonts w:eastAsia="Calibri"/>
          <w:sz w:val="24"/>
          <w:szCs w:val="24"/>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1.5. Муниципальный контроль осуществляется администрацией Булуктинского сельского муниципального образования Республики Калмыкия (далее – Контрольный орган).</w:t>
      </w:r>
    </w:p>
    <w:p w:rsidR="00200112" w:rsidRPr="00200112" w:rsidRDefault="00200112" w:rsidP="00200112">
      <w:pPr>
        <w:widowControl/>
        <w:autoSpaceDE/>
        <w:autoSpaceDN/>
        <w:adjustRightInd/>
        <w:ind w:firstLine="709"/>
        <w:contextualSpacing/>
        <w:jc w:val="both"/>
        <w:rPr>
          <w:rFonts w:eastAsia="Calibri"/>
          <w:sz w:val="24"/>
          <w:szCs w:val="24"/>
        </w:rPr>
      </w:pPr>
      <w:r w:rsidRPr="00200112">
        <w:rPr>
          <w:rFonts w:eastAsia="Calibri"/>
          <w:sz w:val="24"/>
          <w:szCs w:val="24"/>
        </w:rPr>
        <w:t xml:space="preserve">1.6. Руководство деятельностью по осуществлению муниципального контроля осуществляет глава </w:t>
      </w:r>
      <w:r w:rsidRPr="00200112">
        <w:rPr>
          <w:rFonts w:eastAsia="Calibri"/>
          <w:sz w:val="24"/>
          <w:szCs w:val="24"/>
          <w:lang w:eastAsia="x-none"/>
        </w:rPr>
        <w:t xml:space="preserve"> Булуктинского сельского муниципального образования Республики Калмыкия.</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1.7. От имени Контрольного органа муниципальный контроль вправе осуществлять следующие должностные лица:</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1) руководитель (заместитель руководителя) Контрольного органа;</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 xml:space="preserve">Должностными лицами Контрольного органа, уполномоченными </w:t>
      </w:r>
      <w:r w:rsidRPr="00200112">
        <w:rPr>
          <w:rFonts w:eastAsia="Calibri"/>
          <w:color w:val="000000"/>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1.8. Права и обязанности Инспектора:</w:t>
      </w:r>
    </w:p>
    <w:p w:rsidR="00200112" w:rsidRPr="00200112" w:rsidRDefault="00200112" w:rsidP="00200112">
      <w:pPr>
        <w:widowControl/>
        <w:tabs>
          <w:tab w:val="left" w:pos="1134"/>
        </w:tabs>
        <w:autoSpaceDE/>
        <w:autoSpaceDN/>
        <w:adjustRightInd/>
        <w:ind w:left="720"/>
        <w:contextualSpacing/>
        <w:jc w:val="both"/>
        <w:rPr>
          <w:rFonts w:eastAsia="Calibri"/>
          <w:sz w:val="24"/>
          <w:szCs w:val="24"/>
        </w:rPr>
      </w:pPr>
      <w:r w:rsidRPr="00200112">
        <w:rPr>
          <w:rFonts w:eastAsia="Calibri"/>
          <w:sz w:val="24"/>
          <w:szCs w:val="24"/>
          <w:lang w:eastAsia="x-none"/>
        </w:rPr>
        <w:t>1.8.1.</w:t>
      </w:r>
      <w:r w:rsidRPr="00200112">
        <w:rPr>
          <w:rFonts w:eastAsia="Calibri"/>
          <w:sz w:val="24"/>
          <w:szCs w:val="24"/>
        </w:rPr>
        <w:t xml:space="preserve"> Инспектор обязан:</w:t>
      </w:r>
    </w:p>
    <w:p w:rsidR="00200112" w:rsidRPr="00200112" w:rsidRDefault="00200112" w:rsidP="00200112">
      <w:pPr>
        <w:widowControl/>
        <w:tabs>
          <w:tab w:val="left" w:pos="1134"/>
        </w:tabs>
        <w:autoSpaceDE/>
        <w:autoSpaceDN/>
        <w:adjustRightInd/>
        <w:contextualSpacing/>
        <w:jc w:val="both"/>
        <w:rPr>
          <w:rFonts w:eastAsia="Calibri"/>
          <w:sz w:val="24"/>
          <w:szCs w:val="24"/>
        </w:rPr>
      </w:pPr>
      <w:r w:rsidRPr="00200112">
        <w:rPr>
          <w:rFonts w:eastAsia="Calibri"/>
          <w:sz w:val="24"/>
          <w:szCs w:val="24"/>
        </w:rPr>
        <w:t>1) соблюдать законодательство Российской Федерации, права и законные интересы контролируемых лиц;</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proofErr w:type="gramStart"/>
      <w:r w:rsidRPr="00200112">
        <w:rPr>
          <w:rFonts w:eastAsia="Calibri"/>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w:t>
      </w:r>
      <w:r w:rsidRPr="00200112">
        <w:rPr>
          <w:rFonts w:eastAsia="Calibri"/>
          <w:sz w:val="24"/>
          <w:szCs w:val="24"/>
        </w:rPr>
        <w:lastRenderedPageBreak/>
        <w:t>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proofErr w:type="gramStart"/>
      <w:r w:rsidRPr="00200112">
        <w:rPr>
          <w:rFonts w:eastAsia="Calibri"/>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200112">
        <w:rPr>
          <w:rFonts w:eastAsia="Calibri"/>
          <w:sz w:val="24"/>
          <w:szCs w:val="24"/>
          <w:lang w:eastAsia="x-none"/>
        </w:rPr>
        <w:t>Федеральным з</w:t>
      </w:r>
      <w:r w:rsidRPr="00200112">
        <w:rPr>
          <w:rFonts w:eastAsia="Calibri"/>
          <w:sz w:val="24"/>
          <w:szCs w:val="24"/>
        </w:rPr>
        <w:t>а</w:t>
      </w:r>
      <w:r w:rsidRPr="00200112">
        <w:rPr>
          <w:rFonts w:eastAsia="Calibri"/>
          <w:sz w:val="24"/>
          <w:szCs w:val="24"/>
          <w:lang w:eastAsia="x-none"/>
        </w:rPr>
        <w:t>коном</w:t>
      </w:r>
      <w:r w:rsidRPr="00200112">
        <w:rPr>
          <w:rFonts w:eastAsia="Calibri"/>
          <w:sz w:val="24"/>
          <w:szCs w:val="24"/>
        </w:rPr>
        <w:t xml:space="preserve"> и</w:t>
      </w:r>
      <w:proofErr w:type="gramEnd"/>
      <w:r w:rsidRPr="00200112">
        <w:rPr>
          <w:rFonts w:eastAsia="Calibri"/>
          <w:sz w:val="24"/>
          <w:szCs w:val="24"/>
        </w:rPr>
        <w:t xml:space="preserve"> пунктом 3.3 настоящего Положения, осуществлять консультирование;</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200112">
        <w:rPr>
          <w:rFonts w:eastAsia="Calibri"/>
          <w:sz w:val="24"/>
          <w:szCs w:val="24"/>
          <w:lang w:eastAsia="x-none"/>
        </w:rPr>
        <w:t>Федеральным з</w:t>
      </w:r>
      <w:r w:rsidRPr="00200112">
        <w:rPr>
          <w:rFonts w:eastAsia="Calibri"/>
          <w:sz w:val="24"/>
          <w:szCs w:val="24"/>
        </w:rPr>
        <w:t>аконом;</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lang w:eastAsia="x-none"/>
        </w:rPr>
        <w:t xml:space="preserve">1.8.2. </w:t>
      </w:r>
      <w:r w:rsidRPr="00200112">
        <w:rPr>
          <w:rFonts w:eastAsia="Calibri"/>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proofErr w:type="gramStart"/>
      <w:r w:rsidRPr="00200112">
        <w:rPr>
          <w:rFonts w:eastAsia="Calibri"/>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00112" w:rsidRPr="00200112" w:rsidRDefault="00200112" w:rsidP="00200112">
      <w:pPr>
        <w:widowControl/>
        <w:tabs>
          <w:tab w:val="left" w:pos="1134"/>
        </w:tabs>
        <w:autoSpaceDE/>
        <w:autoSpaceDN/>
        <w:adjustRightInd/>
        <w:ind w:firstLine="851"/>
        <w:contextualSpacing/>
        <w:jc w:val="both"/>
        <w:rPr>
          <w:rFonts w:eastAsia="Calibri"/>
          <w:sz w:val="24"/>
          <w:szCs w:val="24"/>
        </w:rPr>
      </w:pPr>
      <w:r w:rsidRPr="00200112">
        <w:rPr>
          <w:rFonts w:eastAsia="Calibri"/>
          <w:sz w:val="24"/>
          <w:szCs w:val="24"/>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Pr="00200112">
        <w:rPr>
          <w:rFonts w:eastAsia="Calibri"/>
          <w:sz w:val="24"/>
          <w:szCs w:val="24"/>
          <w:lang w:eastAsia="x-none"/>
        </w:rPr>
        <w:t>.</w:t>
      </w:r>
    </w:p>
    <w:p w:rsidR="00200112" w:rsidRPr="00200112" w:rsidRDefault="00200112" w:rsidP="00200112">
      <w:pPr>
        <w:ind w:firstLine="709"/>
        <w:jc w:val="both"/>
        <w:rPr>
          <w:rFonts w:eastAsia="Calibri"/>
          <w:color w:val="000000"/>
          <w:sz w:val="24"/>
          <w:szCs w:val="24"/>
        </w:rPr>
      </w:pPr>
      <w:r w:rsidRPr="00200112">
        <w:rPr>
          <w:rFonts w:eastAsia="Calibri"/>
          <w:color w:val="000000"/>
          <w:sz w:val="24"/>
          <w:szCs w:val="24"/>
        </w:rPr>
        <w:t>1.9.  Контрольный орган вправе обратиться в суд с заявлениями:</w:t>
      </w:r>
    </w:p>
    <w:p w:rsidR="00200112" w:rsidRPr="00200112" w:rsidRDefault="00200112" w:rsidP="00200112">
      <w:pPr>
        <w:ind w:firstLine="709"/>
        <w:jc w:val="both"/>
        <w:rPr>
          <w:rFonts w:eastAsia="Calibri"/>
          <w:color w:val="000000"/>
          <w:sz w:val="24"/>
          <w:szCs w:val="24"/>
        </w:rPr>
      </w:pPr>
      <w:r w:rsidRPr="00200112">
        <w:rPr>
          <w:rFonts w:eastAsia="Calibri"/>
          <w:bCs/>
          <w:color w:val="000000"/>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200112" w:rsidRPr="00200112" w:rsidRDefault="00200112" w:rsidP="00200112">
      <w:pPr>
        <w:ind w:firstLine="709"/>
        <w:jc w:val="both"/>
        <w:rPr>
          <w:rFonts w:eastAsia="Calibri"/>
          <w:color w:val="000000"/>
          <w:sz w:val="24"/>
          <w:szCs w:val="24"/>
        </w:rPr>
      </w:pPr>
      <w:proofErr w:type="gramStart"/>
      <w:r w:rsidRPr="00200112">
        <w:rPr>
          <w:rFonts w:eastAsia="Calibri"/>
          <w:bCs/>
          <w:color w:val="000000"/>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200112">
        <w:rPr>
          <w:rFonts w:eastAsia="Calibri"/>
          <w:bCs/>
          <w:color w:val="000000"/>
          <w:sz w:val="24"/>
          <w:szCs w:val="24"/>
        </w:rPr>
        <w:t xml:space="preserve"> характер;</w:t>
      </w:r>
    </w:p>
    <w:p w:rsidR="00200112" w:rsidRPr="00200112" w:rsidRDefault="00200112" w:rsidP="00200112">
      <w:pPr>
        <w:ind w:firstLine="709"/>
        <w:jc w:val="both"/>
        <w:rPr>
          <w:rFonts w:eastAsia="Calibri"/>
          <w:color w:val="000000"/>
          <w:sz w:val="24"/>
          <w:szCs w:val="24"/>
        </w:rPr>
      </w:pPr>
      <w:proofErr w:type="gramStart"/>
      <w:r w:rsidRPr="00200112">
        <w:rPr>
          <w:rFonts w:eastAsia="Calibri"/>
          <w:bCs/>
          <w:color w:val="000000"/>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200112">
        <w:rPr>
          <w:rFonts w:eastAsia="Calibri"/>
          <w:bCs/>
          <w:color w:val="000000"/>
          <w:sz w:val="24"/>
          <w:szCs w:val="24"/>
        </w:rPr>
        <w:t xml:space="preserve">, </w:t>
      </w:r>
      <w:proofErr w:type="gramStart"/>
      <w:r w:rsidRPr="00200112">
        <w:rPr>
          <w:rFonts w:eastAsia="Calibri"/>
          <w:bCs/>
          <w:color w:val="000000"/>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200112" w:rsidRPr="00200112" w:rsidRDefault="00200112" w:rsidP="00200112">
      <w:pPr>
        <w:ind w:firstLine="709"/>
        <w:jc w:val="both"/>
        <w:rPr>
          <w:rFonts w:eastAsia="Calibri"/>
          <w:color w:val="000000"/>
          <w:sz w:val="24"/>
          <w:szCs w:val="24"/>
        </w:rPr>
      </w:pPr>
      <w:r w:rsidRPr="00200112">
        <w:rPr>
          <w:rFonts w:eastAsia="Calibri"/>
          <w:bCs/>
          <w:color w:val="000000"/>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00112" w:rsidRPr="00200112" w:rsidRDefault="00200112" w:rsidP="00200112">
      <w:pPr>
        <w:ind w:firstLine="709"/>
        <w:jc w:val="both"/>
        <w:rPr>
          <w:rFonts w:eastAsia="Calibri"/>
          <w:color w:val="000000"/>
          <w:sz w:val="24"/>
          <w:szCs w:val="24"/>
        </w:rPr>
      </w:pPr>
      <w:r w:rsidRPr="00200112">
        <w:rPr>
          <w:rFonts w:eastAsia="Calibri"/>
          <w:bCs/>
          <w:color w:val="000000"/>
          <w:sz w:val="24"/>
          <w:szCs w:val="24"/>
        </w:rPr>
        <w:t xml:space="preserve">5) о признании </w:t>
      </w:r>
      <w:proofErr w:type="gramStart"/>
      <w:r w:rsidRPr="00200112">
        <w:rPr>
          <w:rFonts w:eastAsia="Calibri"/>
          <w:bCs/>
          <w:color w:val="000000"/>
          <w:sz w:val="24"/>
          <w:szCs w:val="24"/>
        </w:rPr>
        <w:t>договора найма жилого помещения жилищного фонда социального использования</w:t>
      </w:r>
      <w:proofErr w:type="gramEnd"/>
      <w:r w:rsidRPr="00200112">
        <w:rPr>
          <w:rFonts w:eastAsia="Calibri"/>
          <w:bCs/>
          <w:color w:val="000000"/>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00112" w:rsidRPr="00200112" w:rsidRDefault="00200112" w:rsidP="00200112">
      <w:pPr>
        <w:ind w:firstLine="709"/>
        <w:jc w:val="both"/>
        <w:rPr>
          <w:rFonts w:eastAsia="Calibri"/>
          <w:bCs/>
          <w:color w:val="000000"/>
          <w:sz w:val="24"/>
          <w:szCs w:val="24"/>
        </w:rPr>
      </w:pPr>
      <w:r w:rsidRPr="00200112">
        <w:rPr>
          <w:rFonts w:eastAsia="Calibri"/>
          <w:bCs/>
          <w:color w:val="000000"/>
          <w:sz w:val="24"/>
          <w:szCs w:val="24"/>
        </w:rPr>
        <w:t>6) о понуждении к исполнению предписания.</w:t>
      </w:r>
    </w:p>
    <w:p w:rsidR="00200112" w:rsidRPr="00200112" w:rsidRDefault="00200112" w:rsidP="00200112">
      <w:pPr>
        <w:ind w:firstLine="709"/>
        <w:jc w:val="both"/>
        <w:rPr>
          <w:rFonts w:eastAsia="Calibri"/>
          <w:color w:val="000000"/>
          <w:sz w:val="24"/>
          <w:szCs w:val="24"/>
        </w:rPr>
      </w:pPr>
      <w:r w:rsidRPr="00200112">
        <w:rPr>
          <w:rFonts w:eastAsia="Calibri"/>
          <w:bCs/>
          <w:color w:val="000000"/>
          <w:sz w:val="24"/>
          <w:szCs w:val="24"/>
        </w:rPr>
        <w:t xml:space="preserve">1.10. </w:t>
      </w:r>
      <w:r w:rsidRPr="00200112">
        <w:rPr>
          <w:rFonts w:eastAsia="Calibri"/>
          <w:color w:val="000000"/>
          <w:sz w:val="24"/>
          <w:szCs w:val="24"/>
        </w:rPr>
        <w:t xml:space="preserve">К отношениям, связанным с осуществлением муниципального контроля  применяются положения Федерального закона.       </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proofErr w:type="gramStart"/>
      <w:r w:rsidRPr="00200112">
        <w:rPr>
          <w:rFonts w:eastAsia="Calibri"/>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200112">
        <w:rPr>
          <w:rFonts w:eastAsia="Calibri"/>
          <w:sz w:val="24"/>
          <w:szCs w:val="24"/>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200112">
        <w:rPr>
          <w:rFonts w:eastAsia="Calibri"/>
          <w:sz w:val="24"/>
          <w:szCs w:val="24"/>
        </w:rPr>
        <w:t>)и</w:t>
      </w:r>
      <w:proofErr w:type="gramEnd"/>
      <w:r w:rsidRPr="00200112">
        <w:rPr>
          <w:rFonts w:eastAsia="Calibri"/>
          <w:sz w:val="24"/>
          <w:szCs w:val="24"/>
        </w:rPr>
        <w:t xml:space="preserve"> (или) через региональный портал государственных и муниципальных услуг.</w:t>
      </w:r>
    </w:p>
    <w:p w:rsidR="00200112" w:rsidRPr="00200112" w:rsidRDefault="00200112" w:rsidP="00200112">
      <w:pPr>
        <w:autoSpaceDE/>
        <w:autoSpaceDN/>
        <w:adjustRightInd/>
        <w:outlineLvl w:val="1"/>
        <w:rPr>
          <w:rFonts w:eastAsia="Calibri"/>
          <w:b/>
          <w:sz w:val="24"/>
          <w:szCs w:val="24"/>
        </w:rPr>
      </w:pPr>
    </w:p>
    <w:p w:rsidR="00200112" w:rsidRPr="00200112" w:rsidRDefault="00200112" w:rsidP="00200112">
      <w:pPr>
        <w:autoSpaceDE/>
        <w:autoSpaceDN/>
        <w:adjustRightInd/>
        <w:ind w:left="1543"/>
        <w:outlineLvl w:val="1"/>
        <w:rPr>
          <w:rFonts w:eastAsia="Calibri"/>
          <w:b/>
          <w:sz w:val="24"/>
          <w:szCs w:val="24"/>
        </w:rPr>
      </w:pPr>
      <w:r w:rsidRPr="00200112">
        <w:rPr>
          <w:rFonts w:eastAsia="Calibri"/>
          <w:b/>
          <w:sz w:val="24"/>
          <w:szCs w:val="24"/>
        </w:rPr>
        <w:lastRenderedPageBreak/>
        <w:t>2. Категории риска причинения вреда (ущерба)</w:t>
      </w:r>
    </w:p>
    <w:p w:rsidR="00200112" w:rsidRPr="00200112" w:rsidRDefault="00200112" w:rsidP="00200112">
      <w:pPr>
        <w:autoSpaceDE/>
        <w:autoSpaceDN/>
        <w:adjustRightInd/>
        <w:ind w:firstLine="709"/>
        <w:jc w:val="both"/>
        <w:rPr>
          <w:rFonts w:eastAsia="Calibri"/>
          <w:sz w:val="24"/>
          <w:szCs w:val="24"/>
        </w:rPr>
      </w:pP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proofErr w:type="gramStart"/>
      <w:r w:rsidRPr="00200112">
        <w:rPr>
          <w:rFonts w:eastAsia="Calibri"/>
          <w:sz w:val="24"/>
          <w:szCs w:val="24"/>
        </w:rPr>
        <w:t xml:space="preserve">2.1.Муниципальный </w:t>
      </w:r>
      <w:r w:rsidRPr="00200112">
        <w:rPr>
          <w:rFonts w:eastAsia="Calibri"/>
          <w:sz w:val="24"/>
          <w:szCs w:val="24"/>
          <w:lang w:eastAsia="x-none"/>
        </w:rPr>
        <w:t xml:space="preserve">жилищный </w:t>
      </w:r>
      <w:r w:rsidRPr="00200112">
        <w:rPr>
          <w:rFonts w:eastAsia="Calibri"/>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00112" w:rsidRPr="00200112" w:rsidRDefault="00200112" w:rsidP="00200112">
      <w:pPr>
        <w:ind w:firstLine="709"/>
        <w:jc w:val="both"/>
        <w:rPr>
          <w:rFonts w:eastAsia="Calibri"/>
          <w:color w:val="000000"/>
          <w:sz w:val="24"/>
          <w:szCs w:val="24"/>
        </w:rPr>
      </w:pPr>
      <w:r w:rsidRPr="00200112">
        <w:rPr>
          <w:rFonts w:eastAsia="Calibri"/>
          <w:color w:val="000000"/>
          <w:sz w:val="24"/>
          <w:szCs w:val="24"/>
        </w:rPr>
        <w:t>высокий риск;</w:t>
      </w:r>
    </w:p>
    <w:p w:rsidR="00200112" w:rsidRPr="00200112" w:rsidRDefault="00200112" w:rsidP="00200112">
      <w:pPr>
        <w:ind w:firstLine="709"/>
        <w:jc w:val="both"/>
        <w:rPr>
          <w:rFonts w:eastAsia="Calibri"/>
          <w:color w:val="000000"/>
          <w:sz w:val="24"/>
          <w:szCs w:val="24"/>
        </w:rPr>
      </w:pPr>
      <w:r w:rsidRPr="00200112">
        <w:rPr>
          <w:rFonts w:eastAsia="Calibri"/>
          <w:color w:val="000000"/>
          <w:sz w:val="24"/>
          <w:szCs w:val="24"/>
        </w:rPr>
        <w:t>средний риск;</w:t>
      </w:r>
    </w:p>
    <w:p w:rsidR="00200112" w:rsidRPr="00200112" w:rsidRDefault="00200112" w:rsidP="00200112">
      <w:pPr>
        <w:ind w:firstLine="709"/>
        <w:jc w:val="both"/>
        <w:rPr>
          <w:rFonts w:eastAsia="Calibri"/>
          <w:color w:val="000000"/>
          <w:sz w:val="24"/>
          <w:szCs w:val="24"/>
        </w:rPr>
      </w:pPr>
      <w:r w:rsidRPr="00200112">
        <w:rPr>
          <w:rFonts w:eastAsia="Calibri"/>
          <w:color w:val="000000"/>
          <w:sz w:val="24"/>
          <w:szCs w:val="24"/>
        </w:rPr>
        <w:t>умеренный риск;</w:t>
      </w:r>
    </w:p>
    <w:p w:rsidR="00200112" w:rsidRPr="00200112" w:rsidRDefault="00200112" w:rsidP="00200112">
      <w:pPr>
        <w:ind w:firstLine="709"/>
        <w:jc w:val="both"/>
        <w:rPr>
          <w:rFonts w:eastAsia="Calibri"/>
          <w:color w:val="000000"/>
          <w:sz w:val="24"/>
          <w:szCs w:val="24"/>
        </w:rPr>
      </w:pPr>
      <w:r w:rsidRPr="00200112">
        <w:rPr>
          <w:rFonts w:eastAsia="Calibri"/>
          <w:color w:val="000000"/>
          <w:sz w:val="24"/>
          <w:szCs w:val="24"/>
        </w:rPr>
        <w:t>низкий риск.</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2.3. Критерии отнесения объектов контроля к категориям риска в рамках осуществления муниципального контроля</w:t>
      </w:r>
      <w:r w:rsidRPr="00200112">
        <w:rPr>
          <w:rFonts w:eastAsia="Calibri"/>
          <w:sz w:val="24"/>
          <w:szCs w:val="24"/>
          <w:lang w:eastAsia="x-none"/>
        </w:rPr>
        <w:t xml:space="preserve"> установлены приложением</w:t>
      </w:r>
      <w:r w:rsidRPr="00200112">
        <w:rPr>
          <w:rFonts w:eastAsia="Calibri"/>
          <w:sz w:val="24"/>
          <w:szCs w:val="24"/>
        </w:rPr>
        <w:t xml:space="preserve"> 2 к настоящему Положению.</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2.4. </w:t>
      </w:r>
      <w:proofErr w:type="gramStart"/>
      <w:r w:rsidRPr="00200112">
        <w:rPr>
          <w:rFonts w:eastAsia="Calibri"/>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00112">
        <w:rPr>
          <w:rFonts w:eastAsia="Calibri"/>
          <w:sz w:val="24"/>
          <w:szCs w:val="24"/>
        </w:rPr>
        <w:t>) охраняемым законом ценностям.</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2.5. Перечень индикаторов риска нарушения </w:t>
      </w:r>
      <w:proofErr w:type="gramStart"/>
      <w:r w:rsidRPr="00200112">
        <w:rPr>
          <w:rFonts w:eastAsia="Calibri"/>
          <w:sz w:val="24"/>
          <w:szCs w:val="24"/>
        </w:rPr>
        <w:t xml:space="preserve">обязательных требований, проверяемых в рамках осуществления муниципального контроля </w:t>
      </w:r>
      <w:r w:rsidRPr="00200112">
        <w:rPr>
          <w:rFonts w:eastAsia="Calibri"/>
          <w:sz w:val="24"/>
          <w:szCs w:val="24"/>
          <w:lang w:eastAsia="x-none"/>
        </w:rPr>
        <w:t>установлен</w:t>
      </w:r>
      <w:proofErr w:type="gramEnd"/>
      <w:r w:rsidRPr="00200112">
        <w:rPr>
          <w:rFonts w:eastAsia="Calibri"/>
          <w:sz w:val="24"/>
          <w:szCs w:val="24"/>
          <w:lang w:eastAsia="x-none"/>
        </w:rPr>
        <w:t xml:space="preserve"> приложением</w:t>
      </w:r>
      <w:r w:rsidRPr="00200112">
        <w:rPr>
          <w:rFonts w:eastAsia="Calibri"/>
          <w:sz w:val="24"/>
          <w:szCs w:val="24"/>
        </w:rPr>
        <w:t xml:space="preserve"> 3 к настоящему Положению. </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p>
    <w:p w:rsidR="00200112" w:rsidRPr="00200112" w:rsidRDefault="00200112" w:rsidP="00200112">
      <w:pPr>
        <w:widowControl/>
        <w:tabs>
          <w:tab w:val="left" w:pos="1134"/>
        </w:tabs>
        <w:autoSpaceDE/>
        <w:autoSpaceDN/>
        <w:adjustRightInd/>
        <w:jc w:val="center"/>
        <w:rPr>
          <w:rFonts w:eastAsia="Calibri"/>
          <w:b/>
          <w:sz w:val="24"/>
          <w:szCs w:val="24"/>
        </w:rPr>
      </w:pPr>
      <w:r w:rsidRPr="00200112">
        <w:rPr>
          <w:rFonts w:eastAsia="Calibri"/>
          <w:b/>
          <w:sz w:val="24"/>
          <w:szCs w:val="24"/>
        </w:rPr>
        <w:t>3. Виды профилактических мероприятий, которые проводятся при осуществлении муниципального контроля</w:t>
      </w:r>
    </w:p>
    <w:p w:rsidR="00200112" w:rsidRPr="00200112" w:rsidRDefault="00200112" w:rsidP="00200112">
      <w:pPr>
        <w:widowControl/>
        <w:tabs>
          <w:tab w:val="left" w:pos="1134"/>
        </w:tabs>
        <w:autoSpaceDE/>
        <w:autoSpaceDN/>
        <w:adjustRightInd/>
        <w:jc w:val="both"/>
        <w:rPr>
          <w:rFonts w:eastAsia="Calibri"/>
          <w:color w:val="000000"/>
          <w:sz w:val="24"/>
          <w:szCs w:val="24"/>
        </w:rPr>
      </w:pPr>
    </w:p>
    <w:p w:rsidR="00200112" w:rsidRPr="00200112" w:rsidRDefault="00200112" w:rsidP="00200112">
      <w:pPr>
        <w:ind w:firstLine="540"/>
        <w:jc w:val="both"/>
        <w:rPr>
          <w:rFonts w:eastAsia="Calibri"/>
          <w:color w:val="000000"/>
          <w:sz w:val="24"/>
          <w:szCs w:val="24"/>
        </w:rPr>
      </w:pPr>
      <w:r w:rsidRPr="00200112">
        <w:rPr>
          <w:rFonts w:eastAsia="Calibri"/>
          <w:color w:val="000000"/>
          <w:sz w:val="24"/>
          <w:szCs w:val="24"/>
        </w:rPr>
        <w:t>При осуществлении муниципального контроля Контрольный орган проводит следующие виды профилактических мероприятий: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1) информирование;</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2) обобщение правоприменительной практики;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3) объявление предостережения;</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 консультирование;</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 профилактический визит.</w:t>
      </w:r>
    </w:p>
    <w:p w:rsidR="00200112" w:rsidRPr="00200112" w:rsidRDefault="00200112" w:rsidP="00200112">
      <w:pPr>
        <w:autoSpaceDE/>
        <w:autoSpaceDN/>
        <w:adjustRightInd/>
        <w:ind w:firstLine="709"/>
        <w:jc w:val="both"/>
        <w:rPr>
          <w:rFonts w:eastAsia="Calibri"/>
          <w:sz w:val="24"/>
          <w:szCs w:val="24"/>
        </w:rPr>
      </w:pPr>
    </w:p>
    <w:p w:rsidR="00200112" w:rsidRPr="00200112" w:rsidRDefault="00200112" w:rsidP="00200112">
      <w:pPr>
        <w:autoSpaceDE/>
        <w:autoSpaceDN/>
        <w:adjustRightInd/>
        <w:jc w:val="center"/>
        <w:rPr>
          <w:rFonts w:eastAsia="Calibri"/>
          <w:sz w:val="24"/>
          <w:szCs w:val="24"/>
        </w:rPr>
      </w:pPr>
      <w:r w:rsidRPr="00200112">
        <w:rPr>
          <w:rFonts w:eastAsia="Calibri"/>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00112" w:rsidRPr="00200112" w:rsidRDefault="00200112" w:rsidP="00200112">
      <w:pPr>
        <w:autoSpaceDE/>
        <w:autoSpaceDN/>
        <w:adjustRightInd/>
        <w:ind w:firstLine="709"/>
        <w:jc w:val="center"/>
        <w:rPr>
          <w:rFonts w:eastAsia="Calibri"/>
          <w:b/>
          <w:sz w:val="24"/>
          <w:szCs w:val="24"/>
        </w:rPr>
      </w:pP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3.1.1. </w:t>
      </w:r>
      <w:proofErr w:type="gramStart"/>
      <w:r w:rsidRPr="00200112">
        <w:rPr>
          <w:rFonts w:eastAsia="Calibri"/>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200112">
        <w:rPr>
          <w:rFonts w:eastAsia="Calibri"/>
          <w:sz w:val="24"/>
          <w:szCs w:val="24"/>
          <w:lang w:eastAsia="x-none"/>
        </w:rPr>
        <w:t>, определенных частью 3 статьи 46 Федерального закона,</w:t>
      </w:r>
      <w:r w:rsidRPr="00200112">
        <w:rPr>
          <w:rFonts w:eastAsia="Calibri"/>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lastRenderedPageBreak/>
        <w:t>3.1.2. Обобщение правоприменительной практики организации и проведения муниципального контроля осуществляется ежегодно.</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00112" w:rsidRPr="00200112" w:rsidRDefault="00200112" w:rsidP="00200112">
      <w:pPr>
        <w:widowControl/>
        <w:autoSpaceDE/>
        <w:autoSpaceDN/>
        <w:adjustRightInd/>
        <w:ind w:firstLine="709"/>
        <w:jc w:val="both"/>
        <w:rPr>
          <w:rFonts w:eastAsia="Calibri"/>
          <w:color w:val="FF0000"/>
          <w:sz w:val="24"/>
          <w:szCs w:val="24"/>
        </w:rPr>
      </w:pPr>
      <w:r w:rsidRPr="00200112">
        <w:rPr>
          <w:rFonts w:eastAsia="Calibri"/>
          <w:color w:val="000000"/>
          <w:sz w:val="24"/>
          <w:szCs w:val="24"/>
        </w:rPr>
        <w:t xml:space="preserve">Контрольный орган обеспечивает публичное обсуждение проекта доклада. </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rFonts w:eastAsia="Calibri"/>
          <w:color w:val="FF0000"/>
          <w:sz w:val="24"/>
          <w:szCs w:val="24"/>
        </w:rPr>
      </w:pPr>
      <w:r w:rsidRPr="00200112">
        <w:rPr>
          <w:rFonts w:eastAsia="Calibri"/>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200112" w:rsidRPr="00200112" w:rsidRDefault="00200112" w:rsidP="00200112">
      <w:pPr>
        <w:widowControl/>
        <w:autoSpaceDE/>
        <w:autoSpaceDN/>
        <w:adjustRightInd/>
        <w:jc w:val="center"/>
        <w:rPr>
          <w:rFonts w:eastAsia="Calibri"/>
          <w:color w:val="000000"/>
          <w:sz w:val="24"/>
          <w:szCs w:val="24"/>
        </w:rPr>
      </w:pPr>
    </w:p>
    <w:p w:rsidR="00200112" w:rsidRPr="00200112" w:rsidRDefault="00200112" w:rsidP="00200112">
      <w:pPr>
        <w:widowControl/>
        <w:autoSpaceDE/>
        <w:autoSpaceDN/>
        <w:adjustRightInd/>
        <w:jc w:val="center"/>
        <w:rPr>
          <w:rFonts w:eastAsia="Calibri"/>
          <w:color w:val="000000"/>
          <w:sz w:val="24"/>
          <w:szCs w:val="24"/>
        </w:rPr>
      </w:pPr>
      <w:r w:rsidRPr="00200112">
        <w:rPr>
          <w:rFonts w:eastAsia="Calibri"/>
          <w:color w:val="000000"/>
          <w:sz w:val="24"/>
          <w:szCs w:val="24"/>
        </w:rPr>
        <w:t xml:space="preserve">3.2. Предостережение о недопустимости нарушения </w:t>
      </w:r>
    </w:p>
    <w:p w:rsidR="00200112" w:rsidRPr="00200112" w:rsidRDefault="00200112" w:rsidP="00200112">
      <w:pPr>
        <w:widowControl/>
        <w:autoSpaceDE/>
        <w:autoSpaceDN/>
        <w:adjustRightInd/>
        <w:jc w:val="center"/>
        <w:rPr>
          <w:rFonts w:eastAsia="Calibri"/>
          <w:color w:val="000000"/>
          <w:sz w:val="24"/>
          <w:szCs w:val="24"/>
        </w:rPr>
      </w:pPr>
      <w:r w:rsidRPr="00200112">
        <w:rPr>
          <w:rFonts w:eastAsia="Calibri"/>
          <w:color w:val="000000"/>
          <w:sz w:val="24"/>
          <w:szCs w:val="24"/>
        </w:rPr>
        <w:t>обязательных требований</w:t>
      </w:r>
    </w:p>
    <w:p w:rsidR="00200112" w:rsidRPr="00200112" w:rsidRDefault="00200112" w:rsidP="00200112">
      <w:pPr>
        <w:widowControl/>
        <w:autoSpaceDE/>
        <w:autoSpaceDN/>
        <w:adjustRightInd/>
        <w:ind w:firstLine="709"/>
        <w:jc w:val="center"/>
        <w:rPr>
          <w:rFonts w:eastAsia="Calibri"/>
          <w:b/>
          <w:color w:val="000000"/>
          <w:sz w:val="24"/>
          <w:szCs w:val="24"/>
        </w:rPr>
      </w:pP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3.2.1. </w:t>
      </w:r>
      <w:proofErr w:type="gramStart"/>
      <w:r w:rsidRPr="00200112">
        <w:rPr>
          <w:rFonts w:eastAsia="Calibri"/>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200112">
        <w:rPr>
          <w:rFonts w:eastAsia="Calibri"/>
          <w:sz w:val="24"/>
          <w:szCs w:val="24"/>
          <w:lang w:eastAsia="x-none"/>
        </w:rPr>
        <w:t xml:space="preserve"> или признаках нарушений обязательных требований и (или) </w:t>
      </w:r>
      <w:r w:rsidRPr="00200112">
        <w:rPr>
          <w:rFonts w:eastAsia="Calibri"/>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00112">
        <w:rPr>
          <w:rFonts w:eastAsia="Calibri"/>
          <w:sz w:val="24"/>
          <w:szCs w:val="24"/>
        </w:rPr>
        <w:t xml:space="preserve"> соблюдения обязательных требований.</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3.2.2. Предостережение </w:t>
      </w:r>
      <w:r w:rsidRPr="00200112">
        <w:rPr>
          <w:rFonts w:eastAsia="Calibri"/>
          <w:sz w:val="24"/>
          <w:szCs w:val="24"/>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200112">
        <w:rPr>
          <w:rFonts w:eastAsia="Calibri"/>
          <w:sz w:val="24"/>
          <w:szCs w:val="24"/>
        </w:rPr>
        <w:t>.</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3.2.4. Возражение должно содержать:</w:t>
      </w:r>
    </w:p>
    <w:p w:rsidR="00200112" w:rsidRPr="00200112" w:rsidRDefault="00200112" w:rsidP="00200112">
      <w:pPr>
        <w:widowControl/>
        <w:autoSpaceDE/>
        <w:autoSpaceDN/>
        <w:adjustRightInd/>
        <w:ind w:firstLine="709"/>
        <w:jc w:val="both"/>
        <w:rPr>
          <w:rFonts w:eastAsia="Calibri"/>
          <w:color w:val="000000"/>
          <w:sz w:val="24"/>
          <w:szCs w:val="24"/>
        </w:rPr>
      </w:pPr>
      <w:proofErr w:type="gramStart"/>
      <w:r w:rsidRPr="00200112">
        <w:rPr>
          <w:rFonts w:eastAsia="Calibri"/>
          <w:color w:val="000000"/>
          <w:sz w:val="24"/>
          <w:szCs w:val="24"/>
        </w:rPr>
        <w:t>1) наименование Контрольного органа, в который направляется возражение;</w:t>
      </w:r>
      <w:proofErr w:type="gramEnd"/>
    </w:p>
    <w:p w:rsidR="00200112" w:rsidRPr="00200112" w:rsidRDefault="00200112" w:rsidP="00200112">
      <w:pPr>
        <w:widowControl/>
        <w:autoSpaceDE/>
        <w:autoSpaceDN/>
        <w:adjustRightInd/>
        <w:ind w:firstLine="709"/>
        <w:jc w:val="both"/>
        <w:rPr>
          <w:rFonts w:eastAsia="Calibri"/>
          <w:color w:val="000000"/>
          <w:sz w:val="24"/>
          <w:szCs w:val="24"/>
        </w:rPr>
      </w:pPr>
      <w:proofErr w:type="gramStart"/>
      <w:r w:rsidRPr="00200112">
        <w:rPr>
          <w:rFonts w:eastAsia="Calibri"/>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3) дату и номер предостережения;</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 xml:space="preserve">4) доводы, на основании которых контролируемое лицо </w:t>
      </w:r>
      <w:proofErr w:type="gramStart"/>
      <w:r w:rsidRPr="00200112">
        <w:rPr>
          <w:rFonts w:eastAsia="Calibri"/>
          <w:color w:val="000000"/>
          <w:sz w:val="24"/>
          <w:szCs w:val="24"/>
        </w:rPr>
        <w:t>не согласно</w:t>
      </w:r>
      <w:proofErr w:type="gramEnd"/>
      <w:r w:rsidRPr="00200112">
        <w:rPr>
          <w:rFonts w:eastAsia="Calibri"/>
          <w:color w:val="000000"/>
          <w:sz w:val="24"/>
          <w:szCs w:val="24"/>
        </w:rPr>
        <w:t xml:space="preserve"> с объявленным предостережением;</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5) дату получения предостережения контролируемым лицом;</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6) личную подпись и дату.</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3.2.7. По результатам рассмотрения возражения Контрольный орган принимает одно из следующих решений:</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1) удовлетворяет возражение в форме отмены объявленного предостережения;</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2) отказывает в удовлетворении возражения с указанием причины отказа.</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3.2.9. Повторное направление возражения по тем же основаниям не допускается.</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00112" w:rsidRPr="00200112" w:rsidRDefault="00200112" w:rsidP="00200112">
      <w:pPr>
        <w:widowControl/>
        <w:autoSpaceDE/>
        <w:autoSpaceDN/>
        <w:adjustRightInd/>
        <w:ind w:firstLine="709"/>
        <w:jc w:val="both"/>
        <w:rPr>
          <w:rFonts w:eastAsia="Calibri"/>
          <w:color w:val="000000"/>
          <w:sz w:val="24"/>
          <w:szCs w:val="24"/>
        </w:rPr>
      </w:pPr>
    </w:p>
    <w:p w:rsidR="00200112" w:rsidRPr="00200112" w:rsidRDefault="00200112" w:rsidP="00200112">
      <w:pPr>
        <w:widowControl/>
        <w:autoSpaceDE/>
        <w:autoSpaceDN/>
        <w:adjustRightInd/>
        <w:jc w:val="center"/>
        <w:rPr>
          <w:rFonts w:eastAsia="Calibri"/>
          <w:color w:val="000000"/>
          <w:sz w:val="24"/>
          <w:szCs w:val="24"/>
        </w:rPr>
      </w:pPr>
      <w:r w:rsidRPr="00200112">
        <w:rPr>
          <w:rFonts w:eastAsia="Calibri"/>
          <w:color w:val="000000"/>
          <w:sz w:val="24"/>
          <w:szCs w:val="24"/>
        </w:rPr>
        <w:t>3.3. Консультирование</w:t>
      </w:r>
    </w:p>
    <w:p w:rsidR="00200112" w:rsidRPr="00200112" w:rsidRDefault="00200112" w:rsidP="00200112">
      <w:pPr>
        <w:widowControl/>
        <w:autoSpaceDE/>
        <w:autoSpaceDN/>
        <w:adjustRightInd/>
        <w:ind w:firstLine="709"/>
        <w:jc w:val="center"/>
        <w:rPr>
          <w:rFonts w:eastAsia="Calibri"/>
          <w:b/>
          <w:color w:val="000000"/>
          <w:sz w:val="24"/>
          <w:szCs w:val="24"/>
        </w:rPr>
      </w:pP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00112" w:rsidRPr="00200112" w:rsidRDefault="00200112" w:rsidP="00200112">
      <w:pPr>
        <w:tabs>
          <w:tab w:val="left" w:pos="1134"/>
        </w:tabs>
        <w:autoSpaceDE/>
        <w:autoSpaceDN/>
        <w:adjustRightInd/>
        <w:ind w:left="709"/>
        <w:jc w:val="both"/>
        <w:rPr>
          <w:rFonts w:eastAsia="Calibri"/>
          <w:sz w:val="24"/>
          <w:szCs w:val="24"/>
        </w:rPr>
      </w:pPr>
      <w:r w:rsidRPr="00200112">
        <w:rPr>
          <w:rFonts w:eastAsia="Calibri"/>
          <w:sz w:val="24"/>
          <w:szCs w:val="24"/>
        </w:rPr>
        <w:t>1) порядка проведения контрольных мероприятий;</w:t>
      </w:r>
    </w:p>
    <w:p w:rsidR="00200112" w:rsidRPr="00200112" w:rsidRDefault="00200112" w:rsidP="00200112">
      <w:pPr>
        <w:tabs>
          <w:tab w:val="left" w:pos="1134"/>
        </w:tabs>
        <w:autoSpaceDE/>
        <w:autoSpaceDN/>
        <w:adjustRightInd/>
        <w:ind w:left="709"/>
        <w:jc w:val="both"/>
        <w:rPr>
          <w:rFonts w:eastAsia="Calibri"/>
          <w:sz w:val="24"/>
          <w:szCs w:val="24"/>
        </w:rPr>
      </w:pPr>
      <w:r w:rsidRPr="00200112">
        <w:rPr>
          <w:rFonts w:eastAsia="Calibri"/>
          <w:sz w:val="24"/>
          <w:szCs w:val="24"/>
        </w:rPr>
        <w:t>2) периодичности проведения контрольных мероприятий;</w:t>
      </w:r>
    </w:p>
    <w:p w:rsidR="00200112" w:rsidRPr="00200112" w:rsidRDefault="00200112" w:rsidP="00200112">
      <w:pPr>
        <w:tabs>
          <w:tab w:val="left" w:pos="1134"/>
        </w:tabs>
        <w:autoSpaceDE/>
        <w:autoSpaceDN/>
        <w:adjustRightInd/>
        <w:ind w:left="709"/>
        <w:jc w:val="both"/>
        <w:rPr>
          <w:rFonts w:eastAsia="Calibri"/>
          <w:sz w:val="24"/>
          <w:szCs w:val="24"/>
        </w:rPr>
      </w:pPr>
      <w:r w:rsidRPr="00200112">
        <w:rPr>
          <w:rFonts w:eastAsia="Calibri"/>
          <w:sz w:val="24"/>
          <w:szCs w:val="24"/>
        </w:rPr>
        <w:t>3) порядка принятия решений по итогам контрольных мероприятий;</w:t>
      </w:r>
    </w:p>
    <w:p w:rsidR="00200112" w:rsidRPr="00200112" w:rsidRDefault="00200112" w:rsidP="00200112">
      <w:pPr>
        <w:tabs>
          <w:tab w:val="left" w:pos="1134"/>
        </w:tabs>
        <w:autoSpaceDE/>
        <w:autoSpaceDN/>
        <w:adjustRightInd/>
        <w:ind w:left="709"/>
        <w:jc w:val="both"/>
        <w:rPr>
          <w:rFonts w:eastAsia="Calibri"/>
          <w:sz w:val="24"/>
          <w:szCs w:val="24"/>
        </w:rPr>
      </w:pPr>
      <w:r w:rsidRPr="00200112">
        <w:rPr>
          <w:rFonts w:eastAsia="Calibri"/>
          <w:sz w:val="24"/>
          <w:szCs w:val="24"/>
        </w:rPr>
        <w:t>4) порядка обжалования решений Контрольного органа.</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lang w:eastAsia="x-none"/>
        </w:rPr>
        <w:t xml:space="preserve">3.3.2. </w:t>
      </w:r>
      <w:r w:rsidRPr="00200112">
        <w:rPr>
          <w:rFonts w:eastAsia="Calibri"/>
          <w:sz w:val="24"/>
          <w:szCs w:val="24"/>
        </w:rPr>
        <w:t>Инспекторы осуществляют консультирование контролируемых лиц и их представителей: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3.3.3. Индивидуальное консультирование на личном приеме каждого заявителя инспекторами не может превышать 10 минут.</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Время разговора по телефону не должно превышать 10 минут.</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3.3.5. Письменное консультирование контролируемых лиц и их представителей осуществляется по следующим вопросам:</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1) порядок обжалования решений Контрольного органа.</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200112">
          <w:rPr>
            <w:rFonts w:eastAsia="Calibri"/>
            <w:sz w:val="24"/>
            <w:szCs w:val="24"/>
          </w:rPr>
          <w:t>законом</w:t>
        </w:r>
      </w:hyperlink>
      <w:r w:rsidRPr="00200112">
        <w:rPr>
          <w:rFonts w:eastAsia="Calibri"/>
          <w:sz w:val="24"/>
          <w:szCs w:val="24"/>
        </w:rPr>
        <w:t xml:space="preserve"> от 02.05.2006 № 59-ФЗ «О порядке рассмотрения обращений граждан Российской Федерации».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3.3.7. Контрольный орган осуществляет учет проведенных консультирований.</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p>
    <w:p w:rsidR="00200112" w:rsidRPr="00200112" w:rsidRDefault="00200112" w:rsidP="00200112">
      <w:pPr>
        <w:autoSpaceDE/>
        <w:autoSpaceDN/>
        <w:adjustRightInd/>
        <w:jc w:val="center"/>
        <w:rPr>
          <w:rFonts w:eastAsia="Calibri"/>
          <w:sz w:val="24"/>
          <w:szCs w:val="24"/>
        </w:rPr>
      </w:pPr>
      <w:r w:rsidRPr="00200112">
        <w:rPr>
          <w:rFonts w:eastAsia="Calibri"/>
          <w:sz w:val="24"/>
          <w:szCs w:val="24"/>
        </w:rPr>
        <w:t>3.4.Профилактический визит</w:t>
      </w:r>
    </w:p>
    <w:p w:rsidR="00200112" w:rsidRPr="00200112" w:rsidRDefault="00200112" w:rsidP="00200112">
      <w:pPr>
        <w:autoSpaceDE/>
        <w:autoSpaceDN/>
        <w:adjustRightInd/>
        <w:ind w:firstLine="709"/>
        <w:jc w:val="both"/>
        <w:rPr>
          <w:rFonts w:eastAsia="Calibri"/>
          <w:b/>
          <w:sz w:val="24"/>
          <w:szCs w:val="24"/>
        </w:rPr>
      </w:pPr>
    </w:p>
    <w:p w:rsidR="00200112" w:rsidRPr="00200112" w:rsidRDefault="00200112" w:rsidP="00200112">
      <w:pPr>
        <w:widowControl/>
        <w:ind w:firstLine="709"/>
        <w:jc w:val="both"/>
        <w:rPr>
          <w:rFonts w:eastAsia="Calibri"/>
          <w:color w:val="000000"/>
          <w:sz w:val="24"/>
          <w:szCs w:val="24"/>
        </w:rPr>
      </w:pPr>
      <w:r w:rsidRPr="00200112">
        <w:rPr>
          <w:rFonts w:eastAsia="Calibri"/>
          <w:color w:val="000000"/>
          <w:sz w:val="24"/>
          <w:szCs w:val="24"/>
        </w:rPr>
        <w:t xml:space="preserve">3.4.1. Профилактический визит проводится </w:t>
      </w:r>
      <w:r w:rsidRPr="00200112">
        <w:rPr>
          <w:iCs/>
          <w:sz w:val="24"/>
          <w:szCs w:val="24"/>
          <w:lang w:eastAsia="en-US"/>
        </w:rPr>
        <w:t xml:space="preserve">инспектором </w:t>
      </w:r>
      <w:r w:rsidRPr="00200112">
        <w:rPr>
          <w:rFonts w:eastAsia="Calibri"/>
          <w:color w:val="000000"/>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Продолжительность профилактического визита составляет не более двух часов в течение рабочего дня. </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3.4.2. Инспектор проводит обязательный профилактический визит в отношении:</w:t>
      </w:r>
    </w:p>
    <w:p w:rsidR="00200112" w:rsidRPr="00200112" w:rsidRDefault="00200112" w:rsidP="00200112">
      <w:pPr>
        <w:widowControl/>
        <w:autoSpaceDE/>
        <w:autoSpaceDN/>
        <w:adjustRightInd/>
        <w:ind w:firstLine="709"/>
        <w:jc w:val="both"/>
        <w:rPr>
          <w:rFonts w:eastAsia="Calibri"/>
          <w:color w:val="000000"/>
          <w:sz w:val="24"/>
          <w:szCs w:val="24"/>
        </w:rPr>
      </w:pPr>
      <w:proofErr w:type="gramStart"/>
      <w:r w:rsidRPr="00200112">
        <w:rPr>
          <w:rFonts w:eastAsia="Calibri"/>
          <w:color w:val="000000"/>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200112" w:rsidRPr="00200112" w:rsidRDefault="00200112" w:rsidP="00200112">
      <w:pPr>
        <w:widowControl/>
        <w:autoSpaceDE/>
        <w:autoSpaceDN/>
        <w:adjustRightInd/>
        <w:ind w:firstLine="709"/>
        <w:jc w:val="both"/>
        <w:rPr>
          <w:rFonts w:eastAsia="Calibri"/>
          <w:color w:val="000000"/>
          <w:sz w:val="24"/>
          <w:szCs w:val="24"/>
          <w:shd w:val="clear" w:color="auto" w:fill="F1C100"/>
        </w:rPr>
      </w:pPr>
      <w:r w:rsidRPr="00200112">
        <w:rPr>
          <w:rFonts w:eastAsia="Calibri"/>
          <w:color w:val="000000"/>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3.4.3. Профилактические визиты проводятся по согласованию с контролируемыми лицами.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200112">
        <w:rPr>
          <w:rFonts w:eastAsia="Calibri"/>
          <w:sz w:val="24"/>
          <w:szCs w:val="24"/>
        </w:rPr>
        <w:t>позднее</w:t>
      </w:r>
      <w:proofErr w:type="gramEnd"/>
      <w:r w:rsidRPr="00200112">
        <w:rPr>
          <w:rFonts w:eastAsia="Calibri"/>
          <w:sz w:val="24"/>
          <w:szCs w:val="24"/>
        </w:rPr>
        <w:t xml:space="preserve"> чем за пять рабочих дней до даты его проведения.</w:t>
      </w:r>
    </w:p>
    <w:p w:rsidR="00200112" w:rsidRPr="00200112" w:rsidRDefault="00833D70" w:rsidP="00200112">
      <w:pPr>
        <w:autoSpaceDE/>
        <w:autoSpaceDN/>
        <w:adjustRightInd/>
        <w:ind w:firstLine="709"/>
        <w:jc w:val="both"/>
        <w:rPr>
          <w:rFonts w:eastAsia="Calibri"/>
          <w:sz w:val="24"/>
          <w:szCs w:val="24"/>
        </w:rPr>
      </w:pPr>
      <w:r>
        <w:rPr>
          <w:rFonts w:eastAsia="Calibri"/>
          <w:sz w:val="24"/>
          <w:szCs w:val="24"/>
        </w:rPr>
        <w:t>Обязательный профилактический визит не предусматривает отказ контролируемого лица от его проведения</w:t>
      </w:r>
      <w:r w:rsidR="00200112" w:rsidRPr="00200112">
        <w:rPr>
          <w:rFonts w:eastAsia="Calibri"/>
          <w:sz w:val="24"/>
          <w:szCs w:val="24"/>
        </w:rPr>
        <w:t>.</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3.4.6. Контрольный орган осуществляет учет проведенных профилактических визитов.</w:t>
      </w:r>
    </w:p>
    <w:p w:rsidR="00200112" w:rsidRPr="00200112" w:rsidRDefault="00200112" w:rsidP="00200112">
      <w:pPr>
        <w:widowControl/>
        <w:tabs>
          <w:tab w:val="left" w:pos="1134"/>
        </w:tabs>
        <w:autoSpaceDE/>
        <w:autoSpaceDN/>
        <w:adjustRightInd/>
        <w:contextualSpacing/>
        <w:jc w:val="center"/>
        <w:rPr>
          <w:rFonts w:eastAsia="Calibri"/>
          <w:b/>
          <w:sz w:val="24"/>
          <w:szCs w:val="24"/>
        </w:rPr>
      </w:pPr>
    </w:p>
    <w:p w:rsidR="00FD45A8" w:rsidRDefault="00FD45A8" w:rsidP="00200112">
      <w:pPr>
        <w:widowControl/>
        <w:tabs>
          <w:tab w:val="left" w:pos="1134"/>
        </w:tabs>
        <w:autoSpaceDE/>
        <w:autoSpaceDN/>
        <w:adjustRightInd/>
        <w:contextualSpacing/>
        <w:jc w:val="center"/>
        <w:rPr>
          <w:rFonts w:eastAsia="Calibri"/>
          <w:b/>
          <w:sz w:val="24"/>
          <w:szCs w:val="24"/>
        </w:rPr>
      </w:pPr>
    </w:p>
    <w:p w:rsidR="00FD45A8" w:rsidRDefault="00FD45A8" w:rsidP="00200112">
      <w:pPr>
        <w:widowControl/>
        <w:tabs>
          <w:tab w:val="left" w:pos="1134"/>
        </w:tabs>
        <w:autoSpaceDE/>
        <w:autoSpaceDN/>
        <w:adjustRightInd/>
        <w:contextualSpacing/>
        <w:jc w:val="center"/>
        <w:rPr>
          <w:rFonts w:eastAsia="Calibri"/>
          <w:b/>
          <w:sz w:val="24"/>
          <w:szCs w:val="24"/>
        </w:rPr>
      </w:pPr>
    </w:p>
    <w:p w:rsidR="00FD45A8" w:rsidRDefault="00FD45A8" w:rsidP="00200112">
      <w:pPr>
        <w:widowControl/>
        <w:tabs>
          <w:tab w:val="left" w:pos="1134"/>
        </w:tabs>
        <w:autoSpaceDE/>
        <w:autoSpaceDN/>
        <w:adjustRightInd/>
        <w:contextualSpacing/>
        <w:jc w:val="center"/>
        <w:rPr>
          <w:rFonts w:eastAsia="Calibri"/>
          <w:b/>
          <w:sz w:val="24"/>
          <w:szCs w:val="24"/>
        </w:rPr>
      </w:pPr>
    </w:p>
    <w:p w:rsidR="00FD45A8" w:rsidRDefault="00FD45A8" w:rsidP="00200112">
      <w:pPr>
        <w:widowControl/>
        <w:tabs>
          <w:tab w:val="left" w:pos="1134"/>
        </w:tabs>
        <w:autoSpaceDE/>
        <w:autoSpaceDN/>
        <w:adjustRightInd/>
        <w:contextualSpacing/>
        <w:jc w:val="center"/>
        <w:rPr>
          <w:rFonts w:eastAsia="Calibri"/>
          <w:b/>
          <w:sz w:val="24"/>
          <w:szCs w:val="24"/>
        </w:rPr>
      </w:pPr>
    </w:p>
    <w:p w:rsidR="00200112" w:rsidRPr="00200112" w:rsidRDefault="00200112" w:rsidP="00200112">
      <w:pPr>
        <w:widowControl/>
        <w:tabs>
          <w:tab w:val="left" w:pos="1134"/>
        </w:tabs>
        <w:autoSpaceDE/>
        <w:autoSpaceDN/>
        <w:adjustRightInd/>
        <w:contextualSpacing/>
        <w:jc w:val="center"/>
        <w:rPr>
          <w:rFonts w:eastAsia="Calibri"/>
          <w:b/>
          <w:sz w:val="24"/>
          <w:szCs w:val="24"/>
        </w:rPr>
      </w:pPr>
      <w:r w:rsidRPr="00200112">
        <w:rPr>
          <w:rFonts w:eastAsia="Calibri"/>
          <w:b/>
          <w:sz w:val="24"/>
          <w:szCs w:val="24"/>
        </w:rPr>
        <w:lastRenderedPageBreak/>
        <w:t xml:space="preserve">4. Контрольные мероприятия, проводимые в рамках </w:t>
      </w:r>
    </w:p>
    <w:p w:rsidR="00200112" w:rsidRPr="00200112" w:rsidRDefault="00200112" w:rsidP="00200112">
      <w:pPr>
        <w:widowControl/>
        <w:tabs>
          <w:tab w:val="left" w:pos="1134"/>
        </w:tabs>
        <w:autoSpaceDE/>
        <w:autoSpaceDN/>
        <w:adjustRightInd/>
        <w:contextualSpacing/>
        <w:jc w:val="center"/>
        <w:rPr>
          <w:rFonts w:eastAsia="Calibri"/>
          <w:b/>
          <w:sz w:val="24"/>
          <w:szCs w:val="24"/>
        </w:rPr>
      </w:pPr>
      <w:r w:rsidRPr="00200112">
        <w:rPr>
          <w:rFonts w:eastAsia="Calibri"/>
          <w:b/>
          <w:sz w:val="24"/>
          <w:szCs w:val="24"/>
        </w:rPr>
        <w:t xml:space="preserve">муниципального контроля </w:t>
      </w:r>
    </w:p>
    <w:p w:rsidR="00200112" w:rsidRPr="00200112" w:rsidRDefault="00200112" w:rsidP="00200112">
      <w:pPr>
        <w:widowControl/>
        <w:tabs>
          <w:tab w:val="left" w:pos="1134"/>
        </w:tabs>
        <w:autoSpaceDE/>
        <w:autoSpaceDN/>
        <w:adjustRightInd/>
        <w:jc w:val="center"/>
        <w:rPr>
          <w:rFonts w:eastAsia="Calibri"/>
          <w:sz w:val="24"/>
          <w:szCs w:val="24"/>
          <w:highlight w:val="yellow"/>
        </w:rPr>
      </w:pPr>
    </w:p>
    <w:p w:rsidR="00200112" w:rsidRPr="00200112" w:rsidRDefault="00200112" w:rsidP="00200112">
      <w:pPr>
        <w:widowControl/>
        <w:tabs>
          <w:tab w:val="left" w:pos="1134"/>
        </w:tabs>
        <w:autoSpaceDE/>
        <w:autoSpaceDN/>
        <w:adjustRightInd/>
        <w:jc w:val="center"/>
        <w:rPr>
          <w:rFonts w:eastAsia="Calibri"/>
          <w:sz w:val="24"/>
          <w:szCs w:val="24"/>
        </w:rPr>
      </w:pPr>
      <w:r w:rsidRPr="00200112">
        <w:rPr>
          <w:rFonts w:eastAsia="Calibri"/>
          <w:sz w:val="24"/>
          <w:szCs w:val="24"/>
        </w:rPr>
        <w:t>4.1. Контрольные мероприятия. Общие вопросы</w:t>
      </w:r>
    </w:p>
    <w:p w:rsidR="00200112" w:rsidRPr="00200112" w:rsidRDefault="00200112" w:rsidP="00200112">
      <w:pPr>
        <w:widowControl/>
        <w:tabs>
          <w:tab w:val="left" w:pos="1134"/>
        </w:tabs>
        <w:autoSpaceDE/>
        <w:autoSpaceDN/>
        <w:adjustRightInd/>
        <w:ind w:firstLine="709"/>
        <w:jc w:val="both"/>
        <w:rPr>
          <w:rFonts w:eastAsia="Calibri"/>
          <w:sz w:val="24"/>
          <w:szCs w:val="24"/>
        </w:rPr>
      </w:pP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4.1.</w:t>
      </w:r>
      <w:r w:rsidRPr="00200112">
        <w:rPr>
          <w:rFonts w:eastAsia="Calibri"/>
          <w:sz w:val="24"/>
          <w:szCs w:val="24"/>
          <w:lang w:eastAsia="x-none"/>
        </w:rPr>
        <w:t>1</w:t>
      </w:r>
      <w:r w:rsidRPr="00200112">
        <w:rPr>
          <w:rFonts w:eastAsia="Calibri"/>
          <w:sz w:val="24"/>
          <w:szCs w:val="24"/>
        </w:rPr>
        <w:t>. Муниципальный контроль осуществляется Контрольным органом посредством организации проведения</w:t>
      </w:r>
      <w:r w:rsidRPr="00200112">
        <w:rPr>
          <w:rFonts w:eastAsia="Calibri"/>
          <w:sz w:val="24"/>
          <w:szCs w:val="24"/>
          <w:lang w:eastAsia="x-none"/>
        </w:rPr>
        <w:t xml:space="preserve"> следующих плановых и внеплановых</w:t>
      </w:r>
      <w:r w:rsidRPr="00200112">
        <w:rPr>
          <w:rFonts w:eastAsia="Calibri"/>
          <w:sz w:val="24"/>
          <w:szCs w:val="24"/>
        </w:rPr>
        <w:t xml:space="preserve"> контрольных</w:t>
      </w:r>
      <w:r w:rsidRPr="00200112">
        <w:rPr>
          <w:rFonts w:eastAsia="Calibri"/>
          <w:sz w:val="24"/>
          <w:szCs w:val="24"/>
          <w:lang w:eastAsia="x-none"/>
        </w:rPr>
        <w:t xml:space="preserve"> </w:t>
      </w:r>
      <w:r w:rsidRPr="00200112">
        <w:rPr>
          <w:rFonts w:eastAsia="Calibri"/>
          <w:sz w:val="24"/>
          <w:szCs w:val="24"/>
        </w:rPr>
        <w:t>мероприятий: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инспекционный визит, документарная проверка, выездная проверк</w:t>
      </w:r>
      <w:proofErr w:type="gramStart"/>
      <w:r w:rsidRPr="00200112">
        <w:rPr>
          <w:rFonts w:eastAsia="Calibri"/>
          <w:sz w:val="24"/>
          <w:szCs w:val="24"/>
        </w:rPr>
        <w:t>а–</w:t>
      </w:r>
      <w:proofErr w:type="gramEnd"/>
      <w:r w:rsidRPr="00200112">
        <w:rPr>
          <w:rFonts w:eastAsia="Calibri"/>
          <w:sz w:val="24"/>
          <w:szCs w:val="24"/>
        </w:rPr>
        <w:t xml:space="preserve"> при взаимодействии с контролируемыми лицами;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наблюдение за соблюдением обязательных требований, выездное обследовани</w:t>
      </w:r>
      <w:proofErr w:type="gramStart"/>
      <w:r w:rsidRPr="00200112">
        <w:rPr>
          <w:rFonts w:eastAsia="Calibri"/>
          <w:sz w:val="24"/>
          <w:szCs w:val="24"/>
        </w:rPr>
        <w:t>е–</w:t>
      </w:r>
      <w:proofErr w:type="gramEnd"/>
      <w:r w:rsidRPr="00200112">
        <w:rPr>
          <w:rFonts w:eastAsia="Calibri"/>
          <w:sz w:val="24"/>
          <w:szCs w:val="24"/>
        </w:rPr>
        <w:t xml:space="preserve"> без взаимодействия с контролируемыми лицами.</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4.1.</w:t>
      </w:r>
      <w:r w:rsidRPr="00200112">
        <w:rPr>
          <w:rFonts w:eastAsia="Calibri"/>
          <w:sz w:val="24"/>
          <w:szCs w:val="24"/>
          <w:lang w:eastAsia="x-none"/>
        </w:rPr>
        <w:t>2</w:t>
      </w:r>
      <w:r w:rsidRPr="00200112">
        <w:rPr>
          <w:rFonts w:eastAsia="Calibri"/>
          <w:sz w:val="24"/>
          <w:szCs w:val="24"/>
        </w:rPr>
        <w:t xml:space="preserve">. При осуществлении муниципального контроля взаимодействием с контролируемыми лицами являются: </w:t>
      </w:r>
    </w:p>
    <w:p w:rsidR="00200112" w:rsidRPr="00200112" w:rsidRDefault="00200112" w:rsidP="00200112">
      <w:pPr>
        <w:widowControl/>
        <w:tabs>
          <w:tab w:val="left" w:pos="1134"/>
        </w:tabs>
        <w:autoSpaceDE/>
        <w:autoSpaceDN/>
        <w:adjustRightInd/>
        <w:ind w:firstLine="709"/>
        <w:contextualSpacing/>
        <w:jc w:val="both"/>
        <w:rPr>
          <w:rFonts w:eastAsia="Calibri"/>
          <w:b/>
          <w:color w:val="FF0000"/>
          <w:sz w:val="24"/>
          <w:szCs w:val="24"/>
        </w:rPr>
      </w:pPr>
      <w:r w:rsidRPr="00200112">
        <w:rPr>
          <w:rFonts w:eastAsia="Calibri"/>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sidRPr="00200112">
        <w:rPr>
          <w:rFonts w:eastAsia="Calibri"/>
          <w:sz w:val="24"/>
          <w:szCs w:val="24"/>
          <w:lang w:eastAsia="x-none"/>
        </w:rPr>
        <w:t>;</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запрос документов, иных материалов</w:t>
      </w:r>
      <w:r w:rsidRPr="00200112">
        <w:rPr>
          <w:rFonts w:eastAsia="Calibri"/>
          <w:sz w:val="24"/>
          <w:szCs w:val="24"/>
          <w:lang w:eastAsia="x-none"/>
        </w:rPr>
        <w:t>;</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00112" w:rsidRPr="00200112" w:rsidRDefault="00200112" w:rsidP="00200112">
      <w:pPr>
        <w:widowControl/>
        <w:ind w:firstLine="709"/>
        <w:jc w:val="both"/>
        <w:rPr>
          <w:rFonts w:eastAsia="Calibri"/>
          <w:sz w:val="24"/>
          <w:szCs w:val="24"/>
        </w:rPr>
      </w:pPr>
      <w:r w:rsidRPr="00200112">
        <w:rPr>
          <w:rFonts w:eastAsia="Calibri"/>
          <w:sz w:val="24"/>
          <w:szCs w:val="24"/>
        </w:rPr>
        <w:t xml:space="preserve">4.1.3. Контрольные мероприятия, осуществляемые при </w:t>
      </w:r>
      <w:r w:rsidRPr="00200112">
        <w:rPr>
          <w:sz w:val="24"/>
          <w:szCs w:val="24"/>
          <w:lang w:eastAsia="en-US"/>
        </w:rPr>
        <w:t xml:space="preserve"> взаимодействии с контролируемым лицом, </w:t>
      </w:r>
      <w:r w:rsidRPr="00200112">
        <w:rPr>
          <w:rFonts w:eastAsia="Calibri"/>
          <w:sz w:val="24"/>
          <w:szCs w:val="24"/>
        </w:rPr>
        <w:t>проводятся Контрольным органом по следующим основаниям:</w:t>
      </w:r>
    </w:p>
    <w:p w:rsidR="00200112" w:rsidRPr="00200112" w:rsidRDefault="00200112" w:rsidP="00200112">
      <w:pPr>
        <w:widowControl/>
        <w:tabs>
          <w:tab w:val="left" w:pos="1134"/>
        </w:tabs>
        <w:autoSpaceDE/>
        <w:autoSpaceDN/>
        <w:adjustRightInd/>
        <w:ind w:firstLine="709"/>
        <w:jc w:val="both"/>
        <w:rPr>
          <w:rFonts w:eastAsia="Calibri"/>
          <w:sz w:val="24"/>
          <w:szCs w:val="24"/>
        </w:rPr>
      </w:pPr>
      <w:r w:rsidRPr="00200112">
        <w:rPr>
          <w:rFonts w:eastAsia="Calibri"/>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00112" w:rsidRPr="00200112" w:rsidRDefault="00200112" w:rsidP="00200112">
      <w:pPr>
        <w:widowControl/>
        <w:tabs>
          <w:tab w:val="left" w:pos="1134"/>
        </w:tabs>
        <w:autoSpaceDE/>
        <w:autoSpaceDN/>
        <w:adjustRightInd/>
        <w:ind w:firstLine="709"/>
        <w:jc w:val="both"/>
        <w:rPr>
          <w:rFonts w:eastAsia="Calibri"/>
          <w:sz w:val="24"/>
          <w:szCs w:val="24"/>
        </w:rPr>
      </w:pPr>
      <w:r w:rsidRPr="00200112">
        <w:rPr>
          <w:rFonts w:eastAsia="Calibri"/>
          <w:sz w:val="24"/>
          <w:szCs w:val="24"/>
        </w:rPr>
        <w:t>2) наступление сроков проведения контрольных мероприятий, включенных в план проведения контрольных мероприятий;</w:t>
      </w:r>
    </w:p>
    <w:p w:rsidR="00200112" w:rsidRPr="00200112" w:rsidRDefault="00200112" w:rsidP="00200112">
      <w:pPr>
        <w:widowControl/>
        <w:tabs>
          <w:tab w:val="left" w:pos="1134"/>
        </w:tabs>
        <w:autoSpaceDE/>
        <w:autoSpaceDN/>
        <w:adjustRightInd/>
        <w:ind w:firstLine="709"/>
        <w:jc w:val="both"/>
        <w:rPr>
          <w:rFonts w:eastAsia="Calibri"/>
          <w:sz w:val="24"/>
          <w:szCs w:val="24"/>
        </w:rPr>
      </w:pPr>
      <w:r w:rsidRPr="00200112">
        <w:rPr>
          <w:rFonts w:eastAsia="Calibri"/>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00112" w:rsidRPr="00200112" w:rsidRDefault="00200112" w:rsidP="00200112">
      <w:pPr>
        <w:widowControl/>
        <w:tabs>
          <w:tab w:val="left" w:pos="1134"/>
        </w:tabs>
        <w:autoSpaceDE/>
        <w:autoSpaceDN/>
        <w:adjustRightInd/>
        <w:ind w:firstLine="709"/>
        <w:jc w:val="both"/>
        <w:rPr>
          <w:rFonts w:eastAsia="Calibri"/>
          <w:sz w:val="24"/>
          <w:szCs w:val="24"/>
        </w:rPr>
      </w:pPr>
      <w:r w:rsidRPr="00200112">
        <w:rPr>
          <w:rFonts w:eastAsia="Calibri"/>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00112" w:rsidRPr="00200112" w:rsidRDefault="00200112" w:rsidP="00200112">
      <w:pPr>
        <w:widowControl/>
        <w:tabs>
          <w:tab w:val="left" w:pos="1134"/>
        </w:tabs>
        <w:autoSpaceDE/>
        <w:autoSpaceDN/>
        <w:adjustRightInd/>
        <w:ind w:firstLine="709"/>
        <w:jc w:val="both"/>
        <w:rPr>
          <w:rFonts w:eastAsia="Calibri"/>
          <w:sz w:val="24"/>
          <w:szCs w:val="24"/>
        </w:rPr>
      </w:pPr>
      <w:r w:rsidRPr="00200112">
        <w:rPr>
          <w:rFonts w:eastAsia="Calibri"/>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200112">
          <w:rPr>
            <w:rFonts w:eastAsia="Calibri"/>
            <w:sz w:val="24"/>
            <w:szCs w:val="24"/>
          </w:rPr>
          <w:t>частью 1 статьи 95</w:t>
        </w:r>
      </w:hyperlink>
      <w:r w:rsidRPr="00200112">
        <w:rPr>
          <w:rFonts w:eastAsia="Calibri"/>
          <w:sz w:val="24"/>
          <w:szCs w:val="24"/>
        </w:rPr>
        <w:t xml:space="preserve"> Федерального закона.</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200112">
        <w:rPr>
          <w:rFonts w:eastAsia="Calibri"/>
          <w:sz w:val="24"/>
          <w:szCs w:val="24"/>
          <w:lang w:eastAsia="x-none"/>
        </w:rPr>
        <w:t>Федеральным законом</w:t>
      </w:r>
      <w:r w:rsidRPr="00200112">
        <w:rPr>
          <w:rFonts w:eastAsia="Calibri"/>
          <w:sz w:val="24"/>
          <w:szCs w:val="24"/>
        </w:rPr>
        <w:t>.</w:t>
      </w:r>
    </w:p>
    <w:p w:rsidR="00200112" w:rsidRPr="00200112" w:rsidRDefault="00200112" w:rsidP="00200112">
      <w:pPr>
        <w:widowControl/>
        <w:autoSpaceDE/>
        <w:autoSpaceDN/>
        <w:adjustRightInd/>
        <w:ind w:firstLine="709"/>
        <w:jc w:val="both"/>
        <w:rPr>
          <w:rFonts w:eastAsia="Calibri"/>
          <w:sz w:val="24"/>
          <w:szCs w:val="24"/>
        </w:rPr>
      </w:pPr>
      <w:r w:rsidRPr="00200112">
        <w:rPr>
          <w:rFonts w:eastAsia="Calibri"/>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00112" w:rsidRPr="00200112" w:rsidRDefault="00200112" w:rsidP="00200112">
      <w:pPr>
        <w:widowControl/>
        <w:autoSpaceDE/>
        <w:autoSpaceDN/>
        <w:adjustRightInd/>
        <w:ind w:firstLine="709"/>
        <w:jc w:val="both"/>
        <w:rPr>
          <w:rFonts w:eastAsia="Calibri"/>
          <w:sz w:val="24"/>
          <w:szCs w:val="24"/>
        </w:rPr>
      </w:pPr>
      <w:r w:rsidRPr="00200112">
        <w:rPr>
          <w:rFonts w:eastAsia="Calibri"/>
          <w:sz w:val="24"/>
          <w:szCs w:val="24"/>
        </w:rPr>
        <w:t>осмотр;</w:t>
      </w:r>
    </w:p>
    <w:p w:rsidR="00200112" w:rsidRPr="00200112" w:rsidRDefault="00200112" w:rsidP="00200112">
      <w:pPr>
        <w:widowControl/>
        <w:autoSpaceDE/>
        <w:autoSpaceDN/>
        <w:adjustRightInd/>
        <w:ind w:firstLine="709"/>
        <w:jc w:val="both"/>
        <w:rPr>
          <w:rFonts w:eastAsia="Calibri"/>
          <w:sz w:val="24"/>
          <w:szCs w:val="24"/>
        </w:rPr>
      </w:pPr>
      <w:r w:rsidRPr="00200112">
        <w:rPr>
          <w:rFonts w:eastAsia="Calibri"/>
          <w:sz w:val="24"/>
          <w:szCs w:val="24"/>
        </w:rPr>
        <w:t>опрос;</w:t>
      </w:r>
    </w:p>
    <w:p w:rsidR="00200112" w:rsidRPr="00200112" w:rsidRDefault="00200112" w:rsidP="00200112">
      <w:pPr>
        <w:widowControl/>
        <w:autoSpaceDE/>
        <w:autoSpaceDN/>
        <w:adjustRightInd/>
        <w:ind w:firstLine="709"/>
        <w:jc w:val="both"/>
        <w:rPr>
          <w:rFonts w:eastAsia="Calibri"/>
          <w:sz w:val="24"/>
          <w:szCs w:val="24"/>
        </w:rPr>
      </w:pPr>
      <w:r w:rsidRPr="00200112">
        <w:rPr>
          <w:rFonts w:eastAsia="Calibri"/>
          <w:sz w:val="24"/>
          <w:szCs w:val="24"/>
        </w:rPr>
        <w:t>получение письменных объяснений;</w:t>
      </w:r>
    </w:p>
    <w:p w:rsidR="00200112" w:rsidRPr="00200112" w:rsidRDefault="00200112" w:rsidP="00200112">
      <w:pPr>
        <w:widowControl/>
        <w:autoSpaceDE/>
        <w:autoSpaceDN/>
        <w:adjustRightInd/>
        <w:ind w:firstLine="709"/>
        <w:jc w:val="both"/>
        <w:rPr>
          <w:rFonts w:eastAsia="Calibri"/>
          <w:sz w:val="24"/>
          <w:szCs w:val="24"/>
        </w:rPr>
      </w:pPr>
      <w:r w:rsidRPr="00200112">
        <w:rPr>
          <w:rFonts w:eastAsia="Calibri"/>
          <w:sz w:val="24"/>
          <w:szCs w:val="24"/>
        </w:rPr>
        <w:t>истребование документов;</w:t>
      </w:r>
    </w:p>
    <w:p w:rsidR="00200112" w:rsidRPr="00200112" w:rsidRDefault="00200112" w:rsidP="00200112">
      <w:pPr>
        <w:widowControl/>
        <w:autoSpaceDE/>
        <w:autoSpaceDN/>
        <w:adjustRightInd/>
        <w:ind w:firstLine="709"/>
        <w:jc w:val="both"/>
        <w:rPr>
          <w:rFonts w:eastAsia="Calibri"/>
          <w:sz w:val="24"/>
          <w:szCs w:val="24"/>
        </w:rPr>
      </w:pPr>
      <w:r w:rsidRPr="00200112">
        <w:rPr>
          <w:rFonts w:eastAsia="Calibri"/>
          <w:sz w:val="24"/>
          <w:szCs w:val="24"/>
        </w:rPr>
        <w:t>экспертиза.</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 xml:space="preserve">4.1.5. </w:t>
      </w:r>
      <w:proofErr w:type="gramStart"/>
      <w:r w:rsidRPr="00200112">
        <w:rPr>
          <w:rFonts w:eastAsia="Calibri"/>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00112" w:rsidRPr="00200112" w:rsidRDefault="00200112" w:rsidP="00200112">
      <w:pPr>
        <w:widowControl/>
        <w:tabs>
          <w:tab w:val="left" w:pos="1134"/>
        </w:tabs>
        <w:autoSpaceDE/>
        <w:autoSpaceDN/>
        <w:adjustRightInd/>
        <w:ind w:firstLine="709"/>
        <w:jc w:val="both"/>
        <w:rPr>
          <w:rFonts w:eastAsia="Calibri"/>
          <w:sz w:val="24"/>
          <w:szCs w:val="24"/>
        </w:rPr>
      </w:pPr>
      <w:r w:rsidRPr="00200112">
        <w:rPr>
          <w:rFonts w:eastAsia="Calibri"/>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w:t>
      </w:r>
      <w:r w:rsidRPr="00200112">
        <w:rPr>
          <w:rFonts w:eastAsia="Calibri"/>
          <w:sz w:val="24"/>
          <w:szCs w:val="24"/>
          <w:lang w:eastAsia="x-none"/>
        </w:rPr>
        <w:t>1</w:t>
      </w:r>
      <w:r w:rsidRPr="00200112">
        <w:rPr>
          <w:rFonts w:eastAsia="Calibri"/>
          <w:sz w:val="24"/>
          <w:szCs w:val="24"/>
        </w:rPr>
        <w:t>.</w:t>
      </w:r>
      <w:r w:rsidRPr="00200112">
        <w:rPr>
          <w:rFonts w:eastAsia="Calibri"/>
          <w:sz w:val="24"/>
          <w:szCs w:val="24"/>
          <w:lang w:eastAsia="x-none"/>
        </w:rPr>
        <w:t>7</w:t>
      </w:r>
      <w:r w:rsidRPr="00200112">
        <w:rPr>
          <w:rFonts w:eastAsia="Calibri"/>
          <w:sz w:val="24"/>
          <w:szCs w:val="24"/>
        </w:rPr>
        <w:t xml:space="preserve">. По окончании проведения </w:t>
      </w:r>
      <w:r w:rsidRPr="00200112">
        <w:rPr>
          <w:rFonts w:eastAsia="Calibri"/>
          <w:sz w:val="24"/>
          <w:szCs w:val="24"/>
          <w:lang w:eastAsia="x-none"/>
        </w:rPr>
        <w:t>контрольного мероприятия</w:t>
      </w:r>
      <w:r w:rsidRPr="00200112">
        <w:rPr>
          <w:rFonts w:eastAsia="Calibri"/>
          <w:sz w:val="24"/>
          <w:szCs w:val="24"/>
        </w:rPr>
        <w:t>, предусматривающего взаимодействие с контролируемым лицом, инспектор составляет акт</w:t>
      </w:r>
      <w:r w:rsidRPr="00200112">
        <w:rPr>
          <w:rFonts w:eastAsia="Calibri"/>
          <w:sz w:val="24"/>
          <w:szCs w:val="24"/>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В случае если по результатам проведения </w:t>
      </w:r>
      <w:r w:rsidRPr="00200112">
        <w:rPr>
          <w:rFonts w:eastAsia="Calibri"/>
          <w:sz w:val="24"/>
          <w:szCs w:val="24"/>
          <w:lang w:eastAsia="x-none"/>
        </w:rPr>
        <w:t xml:space="preserve">такого мероприятия </w:t>
      </w:r>
      <w:r w:rsidRPr="00200112">
        <w:rPr>
          <w:rFonts w:eastAsia="Calibri"/>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rFonts w:eastAsia="Calibri"/>
          <w:sz w:val="24"/>
          <w:szCs w:val="24"/>
        </w:rPr>
      </w:pPr>
      <w:r w:rsidRPr="00200112">
        <w:rPr>
          <w:rFonts w:eastAsia="Calibri"/>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4.1.8. Документы, иные материалы, являющиеся доказательствами нарушения обязательных требований, приобщаются к акту.</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Заполненные при проведении контрольного мероприятия проверочные листы должны быть приобщены к акту.</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00112" w:rsidRPr="00200112" w:rsidRDefault="00200112" w:rsidP="00200112">
      <w:pPr>
        <w:tabs>
          <w:tab w:val="left" w:pos="284"/>
        </w:tabs>
        <w:autoSpaceDE/>
        <w:autoSpaceDN/>
        <w:adjustRightInd/>
        <w:jc w:val="center"/>
        <w:rPr>
          <w:rFonts w:eastAsia="Calibri"/>
          <w:sz w:val="24"/>
          <w:szCs w:val="24"/>
        </w:rPr>
      </w:pPr>
    </w:p>
    <w:p w:rsidR="00200112" w:rsidRPr="00200112" w:rsidRDefault="00200112" w:rsidP="00200112">
      <w:pPr>
        <w:tabs>
          <w:tab w:val="left" w:pos="284"/>
        </w:tabs>
        <w:autoSpaceDE/>
        <w:autoSpaceDN/>
        <w:adjustRightInd/>
        <w:jc w:val="center"/>
        <w:rPr>
          <w:rFonts w:eastAsia="Calibri"/>
          <w:sz w:val="24"/>
          <w:szCs w:val="24"/>
        </w:rPr>
      </w:pPr>
      <w:r w:rsidRPr="00200112">
        <w:rPr>
          <w:rFonts w:eastAsia="Calibri"/>
          <w:sz w:val="24"/>
          <w:szCs w:val="24"/>
        </w:rPr>
        <w:t>4.2. Меры, принимаемые Контрольным органом по результатам контрольных мероприятий</w:t>
      </w:r>
    </w:p>
    <w:p w:rsidR="00200112" w:rsidRPr="00200112" w:rsidRDefault="00200112" w:rsidP="00200112">
      <w:pPr>
        <w:autoSpaceDE/>
        <w:autoSpaceDN/>
        <w:adjustRightInd/>
        <w:ind w:firstLine="709"/>
        <w:jc w:val="center"/>
        <w:rPr>
          <w:rFonts w:eastAsia="Calibri"/>
          <w:b/>
          <w:color w:val="000000"/>
          <w:sz w:val="24"/>
          <w:szCs w:val="24"/>
        </w:rPr>
      </w:pPr>
    </w:p>
    <w:p w:rsidR="00200112" w:rsidRPr="00200112" w:rsidRDefault="00200112" w:rsidP="00200112">
      <w:pPr>
        <w:widowControl/>
        <w:ind w:firstLine="709"/>
        <w:jc w:val="both"/>
        <w:rPr>
          <w:rFonts w:eastAsia="Calibri"/>
          <w:b/>
          <w:color w:val="FF0000"/>
          <w:sz w:val="24"/>
          <w:szCs w:val="24"/>
        </w:rPr>
      </w:pPr>
      <w:r w:rsidRPr="00200112">
        <w:rPr>
          <w:rFonts w:eastAsia="Calibri"/>
          <w:color w:val="000000"/>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200112">
        <w:rPr>
          <w:bCs/>
          <w:sz w:val="24"/>
          <w:szCs w:val="24"/>
          <w:lang w:eastAsia="en-US"/>
        </w:rPr>
        <w:t xml:space="preserve">в пределах полномочий, предусмотренных законодательством Российской Федерации, </w:t>
      </w:r>
      <w:r w:rsidRPr="00200112">
        <w:rPr>
          <w:rFonts w:eastAsia="Calibri"/>
          <w:color w:val="000000"/>
          <w:sz w:val="24"/>
          <w:szCs w:val="24"/>
        </w:rPr>
        <w:t>обязан:</w:t>
      </w:r>
    </w:p>
    <w:p w:rsidR="00200112" w:rsidRPr="00200112" w:rsidRDefault="00200112" w:rsidP="00200112">
      <w:pPr>
        <w:autoSpaceDE/>
        <w:autoSpaceDN/>
        <w:adjustRightInd/>
        <w:ind w:firstLine="709"/>
        <w:jc w:val="both"/>
        <w:rPr>
          <w:rFonts w:eastAsia="Calibri"/>
          <w:color w:val="000000"/>
          <w:sz w:val="24"/>
          <w:szCs w:val="24"/>
        </w:rPr>
      </w:pPr>
      <w:proofErr w:type="gramStart"/>
      <w:r w:rsidRPr="00200112">
        <w:rPr>
          <w:rFonts w:eastAsia="Calibri"/>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200112">
        <w:rPr>
          <w:rFonts w:eastAsia="Calibri"/>
          <w:color w:val="000000"/>
          <w:sz w:val="24"/>
          <w:szCs w:val="24"/>
        </w:rPr>
        <w:t xml:space="preserve"> также других мероприятий, предусмотренных федеральным законом о виде контроля;</w:t>
      </w:r>
    </w:p>
    <w:p w:rsidR="00200112" w:rsidRPr="00200112" w:rsidRDefault="00200112" w:rsidP="00200112">
      <w:pPr>
        <w:widowControl/>
        <w:autoSpaceDE/>
        <w:autoSpaceDN/>
        <w:adjustRightInd/>
        <w:ind w:firstLine="709"/>
        <w:jc w:val="both"/>
        <w:rPr>
          <w:rFonts w:eastAsia="Calibri"/>
          <w:color w:val="000000"/>
          <w:sz w:val="24"/>
          <w:szCs w:val="24"/>
        </w:rPr>
      </w:pPr>
      <w:proofErr w:type="gramStart"/>
      <w:r w:rsidRPr="00200112">
        <w:rPr>
          <w:rFonts w:eastAsia="Calibri"/>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200112">
        <w:rPr>
          <w:rFonts w:eastAsia="Calibri"/>
          <w:color w:val="000000"/>
          <w:sz w:val="24"/>
          <w:szCs w:val="24"/>
        </w:rPr>
        <w:t xml:space="preserve"> </w:t>
      </w:r>
      <w:proofErr w:type="gramStart"/>
      <w:r w:rsidRPr="00200112">
        <w:rPr>
          <w:rFonts w:eastAsia="Calibri"/>
          <w:color w:val="000000"/>
          <w:sz w:val="24"/>
          <w:szCs w:val="24"/>
        </w:rPr>
        <w:t xml:space="preserve">законом ценностям и способах ее предотвращения в </w:t>
      </w:r>
      <w:r w:rsidRPr="00200112">
        <w:rPr>
          <w:rFonts w:eastAsia="Calibri"/>
          <w:color w:val="000000"/>
          <w:sz w:val="24"/>
          <w:szCs w:val="24"/>
        </w:rPr>
        <w:lastRenderedPageBreak/>
        <w:t>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200112">
        <w:rPr>
          <w:rFonts w:eastAsia="Calibri"/>
          <w:color w:val="000000"/>
          <w:sz w:val="24"/>
          <w:szCs w:val="24"/>
        </w:rPr>
        <w:t>) причинен;</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200112">
          <w:rPr>
            <w:rFonts w:eastAsia="Calibri"/>
            <w:sz w:val="24"/>
            <w:szCs w:val="24"/>
          </w:rPr>
          <w:t>Кодексом</w:t>
        </w:r>
      </w:hyperlink>
      <w:r w:rsidRPr="00200112">
        <w:rPr>
          <w:rFonts w:eastAsia="Calibri"/>
          <w:sz w:val="24"/>
          <w:szCs w:val="24"/>
        </w:rPr>
        <w:t xml:space="preserve"> Российской Федерации об административных правонарушениях;</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proofErr w:type="gramStart"/>
      <w:r w:rsidRPr="00200112">
        <w:rPr>
          <w:rFonts w:eastAsia="Calibri"/>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w:t>
      </w:r>
      <w:r w:rsidRPr="00200112">
        <w:rPr>
          <w:rFonts w:eastAsia="Calibri"/>
          <w:sz w:val="24"/>
          <w:szCs w:val="24"/>
          <w:lang w:eastAsia="x-none"/>
        </w:rPr>
        <w:t>2</w:t>
      </w:r>
      <w:r w:rsidRPr="00200112">
        <w:rPr>
          <w:rFonts w:eastAsia="Calibri"/>
          <w:sz w:val="24"/>
          <w:szCs w:val="24"/>
        </w:rPr>
        <w:t>.</w:t>
      </w:r>
      <w:r w:rsidRPr="00200112">
        <w:rPr>
          <w:rFonts w:eastAsia="Calibri"/>
          <w:sz w:val="24"/>
          <w:szCs w:val="24"/>
          <w:lang w:eastAsia="x-none"/>
        </w:rPr>
        <w:t>2</w:t>
      </w:r>
      <w:r w:rsidRPr="00200112">
        <w:rPr>
          <w:rFonts w:eastAsia="Calibri"/>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200112">
        <w:rPr>
          <w:rFonts w:eastAsia="Calibri"/>
          <w:sz w:val="24"/>
          <w:szCs w:val="24"/>
        </w:rPr>
        <w:t xml:space="preserve">безопасности) </w:t>
      </w:r>
      <w:proofErr w:type="gramEnd"/>
      <w:r w:rsidRPr="00200112">
        <w:rPr>
          <w:rFonts w:eastAsia="Calibri"/>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В случае</w:t>
      </w:r>
      <w:proofErr w:type="gramStart"/>
      <w:r w:rsidRPr="00200112">
        <w:rPr>
          <w:rFonts w:eastAsia="Calibri"/>
          <w:sz w:val="24"/>
          <w:szCs w:val="24"/>
        </w:rPr>
        <w:t>,</w:t>
      </w:r>
      <w:proofErr w:type="gramEnd"/>
      <w:r w:rsidRPr="00200112">
        <w:rPr>
          <w:rFonts w:eastAsia="Calibri"/>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4.2.6. В случае</w:t>
      </w:r>
      <w:proofErr w:type="gramStart"/>
      <w:r w:rsidRPr="00200112">
        <w:rPr>
          <w:rFonts w:eastAsia="Calibri"/>
          <w:sz w:val="24"/>
          <w:szCs w:val="24"/>
        </w:rPr>
        <w:t>,</w:t>
      </w:r>
      <w:proofErr w:type="gramEnd"/>
      <w:r w:rsidRPr="00200112">
        <w:rPr>
          <w:rFonts w:eastAsia="Calibri"/>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rFonts w:eastAsia="Calibri"/>
          <w:sz w:val="24"/>
          <w:szCs w:val="24"/>
        </w:rPr>
      </w:pPr>
      <w:r w:rsidRPr="00200112">
        <w:rPr>
          <w:rFonts w:eastAsia="Calibri"/>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00112" w:rsidRPr="00200112" w:rsidRDefault="00200112" w:rsidP="00200112">
      <w:pPr>
        <w:widowControl/>
        <w:tabs>
          <w:tab w:val="left" w:pos="1134"/>
        </w:tabs>
        <w:autoSpaceDE/>
        <w:autoSpaceDN/>
        <w:adjustRightInd/>
        <w:ind w:left="709"/>
        <w:contextualSpacing/>
        <w:jc w:val="both"/>
        <w:rPr>
          <w:rFonts w:eastAsia="Calibri"/>
          <w:sz w:val="24"/>
          <w:szCs w:val="24"/>
        </w:rPr>
      </w:pPr>
    </w:p>
    <w:p w:rsidR="00200112" w:rsidRPr="00200112" w:rsidRDefault="00200112" w:rsidP="00200112">
      <w:pPr>
        <w:widowControl/>
        <w:tabs>
          <w:tab w:val="left" w:pos="1134"/>
        </w:tabs>
        <w:autoSpaceDE/>
        <w:autoSpaceDN/>
        <w:adjustRightInd/>
        <w:contextualSpacing/>
        <w:jc w:val="center"/>
        <w:rPr>
          <w:rFonts w:eastAsia="Calibri"/>
          <w:sz w:val="24"/>
          <w:szCs w:val="24"/>
        </w:rPr>
      </w:pPr>
      <w:r w:rsidRPr="00200112">
        <w:rPr>
          <w:rFonts w:eastAsia="Calibri"/>
          <w:sz w:val="24"/>
          <w:szCs w:val="24"/>
        </w:rPr>
        <w:t>4.</w:t>
      </w:r>
      <w:r w:rsidRPr="00200112">
        <w:rPr>
          <w:rFonts w:eastAsia="Calibri"/>
          <w:sz w:val="24"/>
          <w:szCs w:val="24"/>
          <w:lang w:eastAsia="x-none"/>
        </w:rPr>
        <w:t>3</w:t>
      </w:r>
      <w:r w:rsidRPr="00200112">
        <w:rPr>
          <w:rFonts w:eastAsia="Calibri"/>
          <w:sz w:val="24"/>
          <w:szCs w:val="24"/>
        </w:rPr>
        <w:t>. Плановые контрольные мероприятия</w:t>
      </w:r>
    </w:p>
    <w:p w:rsidR="00200112" w:rsidRPr="00200112" w:rsidRDefault="00200112" w:rsidP="00200112">
      <w:pPr>
        <w:widowControl/>
        <w:tabs>
          <w:tab w:val="left" w:pos="1134"/>
        </w:tabs>
        <w:autoSpaceDE/>
        <w:autoSpaceDN/>
        <w:adjustRightInd/>
        <w:ind w:left="709"/>
        <w:contextualSpacing/>
        <w:jc w:val="center"/>
        <w:rPr>
          <w:rFonts w:eastAsia="Calibri"/>
          <w:b/>
          <w:sz w:val="24"/>
          <w:szCs w:val="24"/>
        </w:rPr>
      </w:pP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w:t>
      </w:r>
      <w:r w:rsidRPr="00200112">
        <w:rPr>
          <w:rFonts w:eastAsia="Calibri"/>
          <w:sz w:val="24"/>
          <w:szCs w:val="24"/>
          <w:lang w:eastAsia="x-none"/>
        </w:rPr>
        <w:t>3</w:t>
      </w:r>
      <w:r w:rsidRPr="00200112">
        <w:rPr>
          <w:rFonts w:eastAsia="Calibri"/>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lastRenderedPageBreak/>
        <w:t>4.</w:t>
      </w:r>
      <w:r w:rsidRPr="00200112">
        <w:rPr>
          <w:rFonts w:eastAsia="Calibri"/>
          <w:sz w:val="24"/>
          <w:szCs w:val="24"/>
          <w:lang w:eastAsia="x-none"/>
        </w:rPr>
        <w:t>3</w:t>
      </w:r>
      <w:r w:rsidRPr="00200112">
        <w:rPr>
          <w:rFonts w:eastAsia="Calibri"/>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vertAlign w:val="superscript"/>
        </w:rPr>
      </w:pPr>
      <w:r w:rsidRPr="00200112">
        <w:rPr>
          <w:rFonts w:eastAsia="Calibri"/>
          <w:sz w:val="24"/>
          <w:szCs w:val="24"/>
        </w:rPr>
        <w:t>4.</w:t>
      </w:r>
      <w:r w:rsidRPr="00200112">
        <w:rPr>
          <w:rFonts w:eastAsia="Calibri"/>
          <w:sz w:val="24"/>
          <w:szCs w:val="24"/>
          <w:lang w:eastAsia="x-none"/>
        </w:rPr>
        <w:t>3</w:t>
      </w:r>
      <w:r w:rsidRPr="00200112">
        <w:rPr>
          <w:rFonts w:eastAsia="Calibri"/>
          <w:sz w:val="24"/>
          <w:szCs w:val="24"/>
        </w:rPr>
        <w:t>.3. Контрольный орган может проводить следующие виды плановых контрольных мероприятий:</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инспекционный визит;</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документарная проверка;</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выездная проверка.</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В отношении объектов, относящихся к категории </w:t>
      </w:r>
      <w:r w:rsidRPr="00200112">
        <w:rPr>
          <w:rFonts w:eastAsia="Calibri"/>
          <w:sz w:val="24"/>
          <w:szCs w:val="24"/>
          <w:lang w:eastAsia="x-none"/>
        </w:rPr>
        <w:t xml:space="preserve">высокого </w:t>
      </w:r>
      <w:r w:rsidRPr="00200112">
        <w:rPr>
          <w:rFonts w:eastAsia="Calibri"/>
          <w:sz w:val="24"/>
          <w:szCs w:val="24"/>
        </w:rPr>
        <w:t>риска, проводятся: один раз в 2 года</w:t>
      </w:r>
      <w:r w:rsidRPr="00200112">
        <w:rPr>
          <w:rFonts w:eastAsia="Calibri"/>
          <w:sz w:val="24"/>
          <w:szCs w:val="24"/>
          <w:lang w:eastAsia="x-none"/>
        </w:rPr>
        <w:t>.</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В отношении объектов, относящихся к категории среднего риска, проводятся: один раз в 3 го</w:t>
      </w:r>
      <w:r w:rsidRPr="00200112">
        <w:rPr>
          <w:rFonts w:eastAsia="Calibri"/>
          <w:sz w:val="24"/>
          <w:szCs w:val="24"/>
          <w:lang w:eastAsia="x-none"/>
        </w:rPr>
        <w:t>да.</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В отношении объектов, относящихся к категории умеренного риска, проводятся:</w:t>
      </w:r>
      <w:r w:rsidRPr="00200112">
        <w:rPr>
          <w:rFonts w:eastAsia="Calibri"/>
          <w:sz w:val="24"/>
          <w:szCs w:val="24"/>
          <w:lang w:eastAsia="x-none"/>
        </w:rPr>
        <w:t xml:space="preserve"> один раз в 5 лет.</w:t>
      </w:r>
    </w:p>
    <w:p w:rsidR="00200112" w:rsidRPr="00200112" w:rsidRDefault="00200112" w:rsidP="00200112">
      <w:pPr>
        <w:ind w:firstLine="709"/>
        <w:jc w:val="both"/>
        <w:rPr>
          <w:rFonts w:eastAsia="Calibri"/>
          <w:sz w:val="24"/>
          <w:szCs w:val="24"/>
        </w:rPr>
      </w:pPr>
      <w:r w:rsidRPr="00200112">
        <w:rPr>
          <w:rFonts w:eastAsia="Calibri"/>
          <w:sz w:val="24"/>
          <w:szCs w:val="24"/>
        </w:rPr>
        <w:t>4.3.4. Плановые контрольные мероприятия в отношении объектов контроля проводятся со следующей периодичностью:</w:t>
      </w:r>
    </w:p>
    <w:p w:rsidR="00200112" w:rsidRPr="00200112" w:rsidRDefault="00200112" w:rsidP="00200112">
      <w:pPr>
        <w:ind w:firstLine="709"/>
        <w:jc w:val="both"/>
        <w:rPr>
          <w:rFonts w:eastAsia="Calibri"/>
          <w:sz w:val="24"/>
          <w:szCs w:val="24"/>
        </w:rPr>
      </w:pPr>
      <w:r w:rsidRPr="00200112">
        <w:rPr>
          <w:rFonts w:eastAsia="Calibri"/>
          <w:sz w:val="24"/>
          <w:szCs w:val="24"/>
        </w:rPr>
        <w:t>для категории высокого риска - один раз в 2 года;</w:t>
      </w:r>
    </w:p>
    <w:p w:rsidR="00200112" w:rsidRPr="00200112" w:rsidRDefault="00200112" w:rsidP="00200112">
      <w:pPr>
        <w:ind w:firstLine="709"/>
        <w:jc w:val="both"/>
        <w:rPr>
          <w:rFonts w:eastAsia="Calibri"/>
          <w:strike/>
          <w:sz w:val="24"/>
          <w:szCs w:val="24"/>
        </w:rPr>
      </w:pPr>
      <w:r w:rsidRPr="00200112">
        <w:rPr>
          <w:rFonts w:eastAsia="Calibri"/>
          <w:sz w:val="24"/>
          <w:szCs w:val="24"/>
        </w:rPr>
        <w:t>для категории среднего риска - один раз в 3 года;</w:t>
      </w:r>
    </w:p>
    <w:p w:rsidR="00200112" w:rsidRPr="00200112" w:rsidRDefault="00200112" w:rsidP="00200112">
      <w:pPr>
        <w:ind w:firstLine="709"/>
        <w:jc w:val="both"/>
        <w:rPr>
          <w:rFonts w:eastAsia="Calibri"/>
          <w:strike/>
          <w:sz w:val="24"/>
          <w:szCs w:val="24"/>
        </w:rPr>
      </w:pPr>
      <w:r w:rsidRPr="00200112">
        <w:rPr>
          <w:rFonts w:eastAsia="Calibri"/>
          <w:sz w:val="24"/>
          <w:szCs w:val="24"/>
        </w:rPr>
        <w:t>для категории умеренного риска - один раз в 5 лет;</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Плановые контрольные мероприятия в отношении объекта контроля, отнесенного к категории низкого риска</w:t>
      </w:r>
      <w:r w:rsidRPr="00200112">
        <w:rPr>
          <w:rFonts w:eastAsia="Calibri"/>
          <w:sz w:val="24"/>
          <w:szCs w:val="24"/>
          <w:lang w:eastAsia="x-none"/>
        </w:rPr>
        <w:t>,</w:t>
      </w:r>
      <w:r w:rsidRPr="00200112">
        <w:rPr>
          <w:rFonts w:eastAsia="Calibri"/>
          <w:sz w:val="24"/>
          <w:szCs w:val="24"/>
        </w:rPr>
        <w:t xml:space="preserve"> не проводятся.</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4.3.5. </w:t>
      </w:r>
      <w:r w:rsidRPr="00200112">
        <w:rPr>
          <w:rFonts w:eastAsia="Calibri"/>
          <w:sz w:val="24"/>
          <w:szCs w:val="24"/>
          <w:lang w:val="x-none"/>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p>
    <w:p w:rsidR="00200112" w:rsidRPr="00200112" w:rsidRDefault="00200112" w:rsidP="00200112">
      <w:pPr>
        <w:widowControl/>
        <w:tabs>
          <w:tab w:val="left" w:pos="1134"/>
        </w:tabs>
        <w:autoSpaceDE/>
        <w:autoSpaceDN/>
        <w:adjustRightInd/>
        <w:contextualSpacing/>
        <w:jc w:val="center"/>
        <w:rPr>
          <w:rFonts w:eastAsia="Calibri"/>
          <w:sz w:val="24"/>
          <w:szCs w:val="24"/>
        </w:rPr>
      </w:pPr>
      <w:r w:rsidRPr="00200112">
        <w:rPr>
          <w:rFonts w:eastAsia="Calibri"/>
          <w:sz w:val="24"/>
          <w:szCs w:val="24"/>
        </w:rPr>
        <w:t>4.</w:t>
      </w:r>
      <w:r w:rsidRPr="00200112">
        <w:rPr>
          <w:rFonts w:eastAsia="Calibri"/>
          <w:sz w:val="24"/>
          <w:szCs w:val="24"/>
          <w:lang w:eastAsia="x-none"/>
        </w:rPr>
        <w:t>4</w:t>
      </w:r>
      <w:r w:rsidRPr="00200112">
        <w:rPr>
          <w:rFonts w:eastAsia="Calibri"/>
          <w:sz w:val="24"/>
          <w:szCs w:val="24"/>
        </w:rPr>
        <w:t>. Внеплановые контрольные мероприятия</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highlight w:val="yellow"/>
        </w:rPr>
      </w:pP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w:t>
      </w:r>
      <w:r w:rsidRPr="00200112">
        <w:rPr>
          <w:rFonts w:eastAsia="Calibri"/>
          <w:sz w:val="24"/>
          <w:szCs w:val="24"/>
          <w:lang w:eastAsia="x-none"/>
        </w:rPr>
        <w:t>4</w:t>
      </w:r>
      <w:r w:rsidRPr="00200112">
        <w:rPr>
          <w:rFonts w:eastAsia="Calibri"/>
          <w:sz w:val="24"/>
          <w:szCs w:val="24"/>
        </w:rPr>
        <w:t>.1. Внеплановые контрольные мероприятия проводятся в виде документарных и выездных проверок, инспекционного визита, наблюдени</w:t>
      </w:r>
      <w:r w:rsidRPr="00200112">
        <w:rPr>
          <w:rFonts w:eastAsia="Calibri"/>
          <w:sz w:val="24"/>
          <w:szCs w:val="24"/>
          <w:lang w:eastAsia="x-none"/>
        </w:rPr>
        <w:t>я</w:t>
      </w:r>
      <w:r w:rsidRPr="00200112">
        <w:rPr>
          <w:rFonts w:eastAsia="Calibri"/>
          <w:sz w:val="24"/>
          <w:szCs w:val="24"/>
        </w:rPr>
        <w:t xml:space="preserve"> за соблюдением обязательных требований, выездно</w:t>
      </w:r>
      <w:r w:rsidRPr="00200112">
        <w:rPr>
          <w:rFonts w:eastAsia="Calibri"/>
          <w:sz w:val="24"/>
          <w:szCs w:val="24"/>
          <w:lang w:eastAsia="x-none"/>
        </w:rPr>
        <w:t>го</w:t>
      </w:r>
      <w:r w:rsidRPr="00200112">
        <w:rPr>
          <w:rFonts w:eastAsia="Calibri"/>
          <w:sz w:val="24"/>
          <w:szCs w:val="24"/>
        </w:rPr>
        <w:t xml:space="preserve"> обследования.</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lang w:eastAsia="x-none"/>
        </w:rPr>
        <w:t xml:space="preserve">4.4.2. </w:t>
      </w:r>
      <w:r w:rsidRPr="00200112">
        <w:rPr>
          <w:rFonts w:eastAsia="Calibri"/>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4.4.4. В случае</w:t>
      </w:r>
      <w:proofErr w:type="gramStart"/>
      <w:r w:rsidRPr="00200112">
        <w:rPr>
          <w:rFonts w:eastAsia="Calibri"/>
          <w:sz w:val="24"/>
          <w:szCs w:val="24"/>
        </w:rPr>
        <w:t>,</w:t>
      </w:r>
      <w:proofErr w:type="gramEnd"/>
      <w:r w:rsidRPr="00200112">
        <w:rPr>
          <w:rFonts w:eastAsia="Calibri"/>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00112" w:rsidRPr="00200112" w:rsidRDefault="00200112" w:rsidP="00200112">
      <w:pPr>
        <w:autoSpaceDE/>
        <w:autoSpaceDN/>
        <w:adjustRightInd/>
        <w:ind w:firstLine="709"/>
        <w:jc w:val="both"/>
        <w:rPr>
          <w:rFonts w:eastAsia="Calibri"/>
          <w:b/>
          <w:color w:val="FF0000"/>
          <w:sz w:val="24"/>
          <w:szCs w:val="24"/>
          <w:u w:val="single"/>
        </w:rPr>
      </w:pPr>
    </w:p>
    <w:p w:rsidR="00200112" w:rsidRPr="00200112" w:rsidRDefault="00200112" w:rsidP="00200112">
      <w:pPr>
        <w:widowControl/>
        <w:tabs>
          <w:tab w:val="left" w:pos="1134"/>
        </w:tabs>
        <w:autoSpaceDE/>
        <w:autoSpaceDN/>
        <w:adjustRightInd/>
        <w:jc w:val="center"/>
        <w:rPr>
          <w:rFonts w:eastAsia="Calibri"/>
          <w:sz w:val="24"/>
          <w:szCs w:val="24"/>
        </w:rPr>
      </w:pPr>
      <w:r w:rsidRPr="00200112">
        <w:rPr>
          <w:rFonts w:eastAsia="Calibri"/>
          <w:sz w:val="24"/>
          <w:szCs w:val="24"/>
        </w:rPr>
        <w:t>4.5. Документарная проверка</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highlight w:val="yellow"/>
        </w:rPr>
      </w:pP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 xml:space="preserve">4.5.1. </w:t>
      </w:r>
      <w:proofErr w:type="gramStart"/>
      <w:r w:rsidRPr="00200112">
        <w:rPr>
          <w:rFonts w:eastAsia="Calibri"/>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4.5.2. В случае</w:t>
      </w:r>
      <w:proofErr w:type="gramStart"/>
      <w:r w:rsidRPr="00200112">
        <w:rPr>
          <w:rFonts w:eastAsia="Calibri"/>
          <w:sz w:val="24"/>
          <w:szCs w:val="24"/>
        </w:rPr>
        <w:t>,</w:t>
      </w:r>
      <w:proofErr w:type="gramEnd"/>
      <w:r w:rsidRPr="00200112">
        <w:rPr>
          <w:rFonts w:eastAsia="Calibri"/>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lang w:eastAsia="x-none"/>
        </w:rPr>
        <w:t>4.5.3</w:t>
      </w:r>
      <w:r w:rsidRPr="00200112">
        <w:rPr>
          <w:rFonts w:eastAsia="Calibri"/>
          <w:sz w:val="24"/>
          <w:szCs w:val="24"/>
        </w:rPr>
        <w:t xml:space="preserve">. Срок проведения документарной проверки не может превышать десять рабочих дней. </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lastRenderedPageBreak/>
        <w:t>В указанный срок не включается период с момента</w:t>
      </w:r>
      <w:r w:rsidRPr="00200112">
        <w:rPr>
          <w:rFonts w:eastAsia="Calibri"/>
          <w:sz w:val="24"/>
          <w:szCs w:val="24"/>
          <w:lang w:eastAsia="x-none"/>
        </w:rPr>
        <w:t>:</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200112">
        <w:rPr>
          <w:rFonts w:eastAsia="Calibri"/>
          <w:sz w:val="24"/>
          <w:szCs w:val="24"/>
          <w:lang w:eastAsia="x-none"/>
        </w:rPr>
        <w:t>;</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lang w:eastAsia="x-none"/>
        </w:rPr>
        <w:t>2)</w:t>
      </w:r>
      <w:r w:rsidRPr="00200112">
        <w:rPr>
          <w:rFonts w:eastAsia="Calibri"/>
          <w:sz w:val="24"/>
          <w:szCs w:val="24"/>
        </w:rPr>
        <w:t xml:space="preserve"> период с момента направления контролируемому лицу информации Контрольного органа</w:t>
      </w:r>
      <w:r w:rsidRPr="00200112">
        <w:rPr>
          <w:rFonts w:eastAsia="Calibri"/>
          <w:sz w:val="24"/>
          <w:szCs w:val="24"/>
          <w:lang w:eastAsia="x-none"/>
        </w:rPr>
        <w:t>:</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о выявлении ошибок и (или) противоречий в представленных контролируемым лицом документах</w:t>
      </w:r>
      <w:r w:rsidRPr="00200112">
        <w:rPr>
          <w:rFonts w:eastAsia="Calibri"/>
          <w:sz w:val="24"/>
          <w:szCs w:val="24"/>
          <w:lang w:eastAsia="x-none"/>
        </w:rPr>
        <w:t>;</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о несоответствии сведений, содержащихся в </w:t>
      </w:r>
      <w:r w:rsidRPr="00200112">
        <w:rPr>
          <w:rFonts w:eastAsia="Calibri"/>
          <w:sz w:val="24"/>
          <w:szCs w:val="24"/>
          <w:lang w:eastAsia="x-none"/>
        </w:rPr>
        <w:t>представленных</w:t>
      </w:r>
      <w:r w:rsidRPr="00200112">
        <w:rPr>
          <w:rFonts w:eastAsia="Calibri"/>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w:t>
      </w:r>
      <w:r w:rsidRPr="00200112">
        <w:rPr>
          <w:rFonts w:eastAsia="Calibri"/>
          <w:sz w:val="24"/>
          <w:szCs w:val="24"/>
          <w:lang w:eastAsia="x-none"/>
        </w:rPr>
        <w:t>5</w:t>
      </w:r>
      <w:r w:rsidRPr="00200112">
        <w:rPr>
          <w:rFonts w:eastAsia="Calibri"/>
          <w:sz w:val="24"/>
          <w:szCs w:val="24"/>
        </w:rPr>
        <w:t>.</w:t>
      </w:r>
      <w:r w:rsidRPr="00200112">
        <w:rPr>
          <w:rFonts w:eastAsia="Calibri"/>
          <w:sz w:val="24"/>
          <w:szCs w:val="24"/>
          <w:lang w:eastAsia="x-none"/>
        </w:rPr>
        <w:t>4</w:t>
      </w:r>
      <w:r w:rsidRPr="00200112">
        <w:rPr>
          <w:rFonts w:eastAsia="Calibri"/>
          <w:sz w:val="24"/>
          <w:szCs w:val="24"/>
        </w:rPr>
        <w:t xml:space="preserve"> Перечень допустимых контрольных действий </w:t>
      </w:r>
      <w:r w:rsidRPr="00200112">
        <w:rPr>
          <w:rFonts w:eastAsia="Calibri"/>
          <w:sz w:val="24"/>
          <w:szCs w:val="24"/>
          <w:lang w:eastAsia="x-none"/>
        </w:rPr>
        <w:t xml:space="preserve">совершаемых </w:t>
      </w:r>
      <w:r w:rsidRPr="00200112">
        <w:rPr>
          <w:rFonts w:eastAsia="Calibri"/>
          <w:sz w:val="24"/>
          <w:szCs w:val="24"/>
        </w:rPr>
        <w:t>в ходе документарной проверки:</w:t>
      </w:r>
    </w:p>
    <w:p w:rsidR="00200112" w:rsidRPr="00200112" w:rsidRDefault="00200112" w:rsidP="00200112">
      <w:pPr>
        <w:autoSpaceDE/>
        <w:autoSpaceDN/>
        <w:adjustRightInd/>
        <w:ind w:firstLine="709"/>
        <w:jc w:val="both"/>
        <w:rPr>
          <w:rFonts w:eastAsia="Calibri"/>
          <w:sz w:val="24"/>
          <w:szCs w:val="24"/>
        </w:rPr>
      </w:pPr>
      <w:bookmarkStart w:id="2" w:name="_Hlk73716001"/>
      <w:r w:rsidRPr="00200112">
        <w:rPr>
          <w:rFonts w:eastAsia="Calibri"/>
          <w:sz w:val="24"/>
          <w:szCs w:val="24"/>
        </w:rPr>
        <w:t>1) истребование документов;</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2) получение письменных объяснений;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3) экспертиза.</w:t>
      </w:r>
      <w:bookmarkEnd w:id="2"/>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 xml:space="preserve">Контролируемое лицо в течение 10 рабочих дней со дня получения данного требования направляет </w:t>
      </w:r>
      <w:proofErr w:type="spellStart"/>
      <w:r w:rsidRPr="00200112">
        <w:rPr>
          <w:rFonts w:eastAsia="Calibri"/>
          <w:sz w:val="24"/>
          <w:szCs w:val="24"/>
        </w:rPr>
        <w:t>истребуемые</w:t>
      </w:r>
      <w:proofErr w:type="spellEnd"/>
      <w:r w:rsidRPr="00200112">
        <w:rPr>
          <w:rFonts w:eastAsia="Calibri"/>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00112">
        <w:rPr>
          <w:rFonts w:eastAsia="Calibri"/>
          <w:sz w:val="24"/>
          <w:szCs w:val="24"/>
        </w:rPr>
        <w:t>истребуемые</w:t>
      </w:r>
      <w:proofErr w:type="spellEnd"/>
      <w:r w:rsidRPr="00200112">
        <w:rPr>
          <w:rFonts w:eastAsia="Calibri"/>
          <w:sz w:val="24"/>
          <w:szCs w:val="24"/>
        </w:rPr>
        <w:t xml:space="preserve"> документы.</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b/>
          <w:sz w:val="24"/>
          <w:szCs w:val="24"/>
        </w:rPr>
      </w:pPr>
      <w:r w:rsidRPr="00200112">
        <w:rPr>
          <w:rFonts w:eastAsia="Calibri"/>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00112" w:rsidRPr="00200112" w:rsidRDefault="00200112" w:rsidP="00200112">
      <w:pPr>
        <w:autoSpaceDE/>
        <w:autoSpaceDN/>
        <w:adjustRightInd/>
        <w:ind w:firstLine="709"/>
        <w:jc w:val="both"/>
        <w:rPr>
          <w:rFonts w:eastAsia="Calibri"/>
          <w:strike/>
          <w:sz w:val="24"/>
          <w:szCs w:val="24"/>
        </w:rPr>
      </w:pPr>
      <w:r w:rsidRPr="00200112">
        <w:rPr>
          <w:rFonts w:eastAsia="Calibri"/>
          <w:sz w:val="24"/>
          <w:szCs w:val="24"/>
        </w:rPr>
        <w:t>4.5.6. Письменные объяснения могут быть запрошены инспектором от контролируемого лица или его представителя, свидетелей.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Письменные объяснения оформляются путем составления письменного документа в свободной форме.</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4.5.7. Экспертиза осуществляется экспертом или экспертной организацией по поручению Контрольного органа.</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Результаты экспертизы оформляются экспертным заключением по форме, утвержденной Контрольным органом. </w:t>
      </w:r>
    </w:p>
    <w:p w:rsidR="00200112" w:rsidRPr="00200112" w:rsidRDefault="00200112" w:rsidP="00200112">
      <w:pPr>
        <w:autoSpaceDE/>
        <w:autoSpaceDN/>
        <w:adjustRightInd/>
        <w:ind w:firstLine="709"/>
        <w:jc w:val="both"/>
        <w:rPr>
          <w:rFonts w:eastAsia="Calibri"/>
          <w:b/>
          <w:sz w:val="24"/>
          <w:szCs w:val="24"/>
        </w:rPr>
      </w:pPr>
      <w:r w:rsidRPr="00200112">
        <w:rPr>
          <w:rFonts w:eastAsia="Calibri"/>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lastRenderedPageBreak/>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w:t>
      </w:r>
      <w:r w:rsidRPr="00200112">
        <w:rPr>
          <w:rFonts w:eastAsia="Calibri"/>
          <w:sz w:val="24"/>
          <w:szCs w:val="24"/>
          <w:lang w:eastAsia="x-none"/>
        </w:rPr>
        <w:t>5.10.</w:t>
      </w:r>
      <w:r w:rsidRPr="00200112">
        <w:rPr>
          <w:rFonts w:eastAsia="Calibri"/>
          <w:sz w:val="24"/>
          <w:szCs w:val="24"/>
        </w:rPr>
        <w:t xml:space="preserve"> Внеплановая документарная проверка проводится без согласования с органами прокуратуры.</w:t>
      </w:r>
    </w:p>
    <w:p w:rsidR="00200112" w:rsidRPr="00200112" w:rsidRDefault="00200112" w:rsidP="00200112">
      <w:pPr>
        <w:widowControl/>
        <w:tabs>
          <w:tab w:val="left" w:pos="1134"/>
        </w:tabs>
        <w:autoSpaceDE/>
        <w:autoSpaceDN/>
        <w:adjustRightInd/>
        <w:ind w:left="709"/>
        <w:contextualSpacing/>
        <w:jc w:val="both"/>
        <w:rPr>
          <w:rFonts w:eastAsia="Calibri"/>
          <w:sz w:val="24"/>
          <w:szCs w:val="24"/>
        </w:rPr>
      </w:pPr>
    </w:p>
    <w:p w:rsidR="00200112" w:rsidRPr="00200112" w:rsidRDefault="00200112" w:rsidP="00200112">
      <w:pPr>
        <w:widowControl/>
        <w:tabs>
          <w:tab w:val="left" w:pos="1134"/>
        </w:tabs>
        <w:autoSpaceDE/>
        <w:autoSpaceDN/>
        <w:adjustRightInd/>
        <w:contextualSpacing/>
        <w:jc w:val="center"/>
        <w:rPr>
          <w:rFonts w:eastAsia="Calibri"/>
          <w:sz w:val="24"/>
          <w:szCs w:val="24"/>
        </w:rPr>
      </w:pPr>
      <w:r w:rsidRPr="00200112">
        <w:rPr>
          <w:rFonts w:eastAsia="Calibri"/>
          <w:sz w:val="24"/>
          <w:szCs w:val="24"/>
        </w:rPr>
        <w:t>4.</w:t>
      </w:r>
      <w:r w:rsidRPr="00200112">
        <w:rPr>
          <w:rFonts w:eastAsia="Calibri"/>
          <w:sz w:val="24"/>
          <w:szCs w:val="24"/>
          <w:lang w:eastAsia="x-none"/>
        </w:rPr>
        <w:t>6</w:t>
      </w:r>
      <w:r w:rsidRPr="00200112">
        <w:rPr>
          <w:rFonts w:eastAsia="Calibri"/>
          <w:sz w:val="24"/>
          <w:szCs w:val="24"/>
        </w:rPr>
        <w:t>. Выездная проверка</w:t>
      </w:r>
    </w:p>
    <w:p w:rsidR="00200112" w:rsidRPr="00200112" w:rsidRDefault="00200112" w:rsidP="00200112">
      <w:pPr>
        <w:widowControl/>
        <w:tabs>
          <w:tab w:val="left" w:pos="1134"/>
        </w:tabs>
        <w:autoSpaceDE/>
        <w:autoSpaceDN/>
        <w:adjustRightInd/>
        <w:ind w:left="709"/>
        <w:contextualSpacing/>
        <w:jc w:val="center"/>
        <w:rPr>
          <w:rFonts w:eastAsia="Calibri"/>
          <w:sz w:val="24"/>
          <w:szCs w:val="24"/>
        </w:rPr>
      </w:pP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w:t>
      </w:r>
      <w:r w:rsidRPr="00200112">
        <w:rPr>
          <w:rFonts w:eastAsia="Calibri"/>
          <w:sz w:val="24"/>
          <w:szCs w:val="24"/>
          <w:lang w:eastAsia="x-none"/>
        </w:rPr>
        <w:t>6</w:t>
      </w:r>
      <w:r w:rsidRPr="00200112">
        <w:rPr>
          <w:rFonts w:eastAsia="Calibri"/>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00112" w:rsidRPr="00200112" w:rsidRDefault="00200112" w:rsidP="00200112">
      <w:pPr>
        <w:widowControl/>
        <w:tabs>
          <w:tab w:val="left" w:pos="1134"/>
        </w:tabs>
        <w:autoSpaceDE/>
        <w:autoSpaceDN/>
        <w:adjustRightInd/>
        <w:ind w:firstLine="709"/>
        <w:contextualSpacing/>
        <w:jc w:val="both"/>
        <w:rPr>
          <w:rFonts w:eastAsia="Calibri"/>
          <w:strike/>
          <w:color w:val="FF0000"/>
          <w:sz w:val="24"/>
          <w:szCs w:val="24"/>
        </w:rPr>
      </w:pPr>
      <w:r w:rsidRPr="00200112">
        <w:rPr>
          <w:rFonts w:eastAsia="Calibri"/>
          <w:sz w:val="24"/>
          <w:szCs w:val="24"/>
          <w:lang w:eastAsia="x-none"/>
        </w:rPr>
        <w:t xml:space="preserve">4.6.2. </w:t>
      </w:r>
      <w:r w:rsidRPr="00200112">
        <w:rPr>
          <w:rFonts w:eastAsia="Calibri"/>
          <w:sz w:val="24"/>
          <w:szCs w:val="24"/>
        </w:rPr>
        <w:t>Выездная проверка проводится в случае, если не представляется возможным:</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proofErr w:type="gramStart"/>
      <w:r w:rsidRPr="00200112">
        <w:rPr>
          <w:rFonts w:eastAsia="Calibri"/>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200112" w:rsidRPr="00200112" w:rsidRDefault="00200112" w:rsidP="00200112">
      <w:pPr>
        <w:widowControl/>
        <w:tabs>
          <w:tab w:val="left" w:pos="1134"/>
        </w:tabs>
        <w:autoSpaceDE/>
        <w:autoSpaceDN/>
        <w:adjustRightInd/>
        <w:ind w:firstLine="709"/>
        <w:jc w:val="both"/>
        <w:rPr>
          <w:rFonts w:eastAsia="Calibri"/>
          <w:color w:val="000000"/>
          <w:sz w:val="24"/>
          <w:szCs w:val="24"/>
        </w:rPr>
      </w:pPr>
      <w:r w:rsidRPr="00200112">
        <w:rPr>
          <w:rFonts w:eastAsia="Calibri"/>
          <w:color w:val="000000"/>
          <w:sz w:val="24"/>
          <w:szCs w:val="24"/>
        </w:rPr>
        <w:t xml:space="preserve">4.6.4. Контрольный орган уведомляет контролируемое лицо о проведении выездной проверки не </w:t>
      </w:r>
      <w:proofErr w:type="gramStart"/>
      <w:r w:rsidRPr="00200112">
        <w:rPr>
          <w:rFonts w:eastAsia="Calibri"/>
          <w:color w:val="000000"/>
          <w:sz w:val="24"/>
          <w:szCs w:val="24"/>
        </w:rPr>
        <w:t>позднее</w:t>
      </w:r>
      <w:proofErr w:type="gramEnd"/>
      <w:r w:rsidRPr="00200112">
        <w:rPr>
          <w:rFonts w:eastAsia="Calibri"/>
          <w:color w:val="000000"/>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w:t>
      </w:r>
      <w:r w:rsidRPr="00200112">
        <w:rPr>
          <w:rFonts w:eastAsia="Calibri"/>
          <w:sz w:val="24"/>
          <w:szCs w:val="24"/>
          <w:lang w:eastAsia="x-none"/>
        </w:rPr>
        <w:t>6</w:t>
      </w:r>
      <w:r w:rsidRPr="00200112">
        <w:rPr>
          <w:rFonts w:eastAsia="Calibri"/>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w:t>
      </w:r>
      <w:r w:rsidRPr="00200112">
        <w:rPr>
          <w:rFonts w:eastAsia="Calibri"/>
          <w:sz w:val="24"/>
          <w:szCs w:val="24"/>
          <w:lang w:eastAsia="x-none"/>
        </w:rPr>
        <w:t>6</w:t>
      </w:r>
      <w:r w:rsidRPr="00200112">
        <w:rPr>
          <w:rFonts w:eastAsia="Calibri"/>
          <w:sz w:val="24"/>
          <w:szCs w:val="24"/>
        </w:rPr>
        <w:t>.6. Срок проведения выездной проверки составляет не более десяти рабочих дней.</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00112">
        <w:rPr>
          <w:rFonts w:eastAsia="Calibri"/>
          <w:sz w:val="24"/>
          <w:szCs w:val="24"/>
        </w:rPr>
        <w:t>микропредприятия</w:t>
      </w:r>
      <w:proofErr w:type="spellEnd"/>
      <w:r w:rsidRPr="00200112">
        <w:rPr>
          <w:rFonts w:eastAsia="Calibri"/>
          <w:sz w:val="24"/>
          <w:szCs w:val="24"/>
        </w:rPr>
        <w:t>.</w:t>
      </w:r>
    </w:p>
    <w:p w:rsidR="00200112" w:rsidRPr="00200112" w:rsidRDefault="00200112" w:rsidP="00200112">
      <w:pPr>
        <w:widowControl/>
        <w:tabs>
          <w:tab w:val="left" w:pos="1134"/>
        </w:tabs>
        <w:autoSpaceDE/>
        <w:autoSpaceDN/>
        <w:adjustRightInd/>
        <w:ind w:firstLine="709"/>
        <w:jc w:val="both"/>
        <w:rPr>
          <w:rFonts w:eastAsia="Calibri"/>
          <w:color w:val="000000"/>
          <w:sz w:val="24"/>
          <w:szCs w:val="24"/>
        </w:rPr>
      </w:pPr>
      <w:r w:rsidRPr="00200112">
        <w:rPr>
          <w:rFonts w:eastAsia="Calibri"/>
          <w:color w:val="000000"/>
          <w:sz w:val="24"/>
          <w:szCs w:val="24"/>
        </w:rPr>
        <w:t>4.6.7. Перечень допустимых контрольных действий в ходе выездной проверки:</w:t>
      </w:r>
    </w:p>
    <w:p w:rsidR="00200112" w:rsidRPr="00200112" w:rsidRDefault="00200112" w:rsidP="00200112">
      <w:pPr>
        <w:autoSpaceDE/>
        <w:autoSpaceDN/>
        <w:adjustRightInd/>
        <w:ind w:firstLine="709"/>
        <w:jc w:val="both"/>
        <w:rPr>
          <w:rFonts w:eastAsia="Calibri"/>
          <w:sz w:val="24"/>
          <w:szCs w:val="24"/>
        </w:rPr>
      </w:pPr>
      <w:bookmarkStart w:id="3" w:name="_Hlk73715973"/>
      <w:r w:rsidRPr="00200112">
        <w:rPr>
          <w:rFonts w:eastAsia="Calibri"/>
          <w:sz w:val="24"/>
          <w:szCs w:val="24"/>
        </w:rPr>
        <w:t>1) осмотр;</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2) опрос;</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3) истребование документов;</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 получение письменных объяснений;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 экспертиза.</w:t>
      </w:r>
      <w:bookmarkEnd w:id="3"/>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По результатам осмотра составляется протокол осмотра.</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00112" w:rsidRPr="00200112" w:rsidRDefault="00200112" w:rsidP="00200112">
      <w:pPr>
        <w:autoSpaceDE/>
        <w:autoSpaceDN/>
        <w:adjustRightInd/>
        <w:ind w:firstLine="709"/>
        <w:jc w:val="both"/>
        <w:rPr>
          <w:rFonts w:eastAsia="Calibri"/>
          <w:strike/>
          <w:sz w:val="24"/>
          <w:szCs w:val="24"/>
        </w:rPr>
      </w:pPr>
      <w:r w:rsidRPr="00200112">
        <w:rPr>
          <w:rFonts w:eastAsia="Calibri"/>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w:t>
      </w:r>
      <w:r w:rsidRPr="00200112">
        <w:rPr>
          <w:rFonts w:eastAsia="Calibri"/>
          <w:sz w:val="24"/>
          <w:szCs w:val="24"/>
        </w:rPr>
        <w:lastRenderedPageBreak/>
        <w:t xml:space="preserve">фиксации доказательств. </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00112" w:rsidRPr="00200112" w:rsidRDefault="00200112" w:rsidP="00200112">
      <w:pPr>
        <w:autoSpaceDE/>
        <w:autoSpaceDN/>
        <w:adjustRightInd/>
        <w:ind w:firstLine="709"/>
        <w:jc w:val="both"/>
        <w:rPr>
          <w:rFonts w:eastAsia="Calibri"/>
          <w:color w:val="FF0000"/>
          <w:sz w:val="24"/>
          <w:szCs w:val="24"/>
        </w:rPr>
      </w:pPr>
      <w:r w:rsidRPr="00200112">
        <w:rPr>
          <w:rFonts w:eastAsia="Calibri"/>
          <w:sz w:val="24"/>
          <w:szCs w:val="24"/>
        </w:rPr>
        <w:t xml:space="preserve">4.6.11.Представление контролируемым лицом </w:t>
      </w:r>
      <w:proofErr w:type="spellStart"/>
      <w:r w:rsidRPr="00200112">
        <w:rPr>
          <w:rFonts w:eastAsia="Calibri"/>
          <w:sz w:val="24"/>
          <w:szCs w:val="24"/>
        </w:rPr>
        <w:t>истребуемых</w:t>
      </w:r>
      <w:proofErr w:type="spellEnd"/>
      <w:r w:rsidRPr="00200112">
        <w:rPr>
          <w:rFonts w:eastAsia="Calibri"/>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4.6.12. По окончании проведения выездной проверки инспектор составляет акт выездной проверки.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Информация о проведении фотосъемки, аудио- и видеозаписи отражается в акте проверки.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w:t>
      </w:r>
      <w:r w:rsidRPr="00200112">
        <w:rPr>
          <w:rFonts w:eastAsia="Calibri"/>
          <w:sz w:val="24"/>
          <w:szCs w:val="24"/>
          <w:lang w:eastAsia="x-none"/>
        </w:rPr>
        <w:t>6</w:t>
      </w:r>
      <w:r w:rsidRPr="00200112">
        <w:rPr>
          <w:rFonts w:eastAsia="Calibri"/>
          <w:sz w:val="24"/>
          <w:szCs w:val="24"/>
        </w:rPr>
        <w:t>.1</w:t>
      </w:r>
      <w:r w:rsidRPr="00200112">
        <w:rPr>
          <w:rFonts w:eastAsia="Calibri"/>
          <w:sz w:val="24"/>
          <w:szCs w:val="24"/>
          <w:lang w:eastAsia="x-none"/>
        </w:rPr>
        <w:t>3</w:t>
      </w:r>
      <w:r w:rsidRPr="00200112">
        <w:rPr>
          <w:rFonts w:eastAsia="Calibri"/>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00112">
        <w:rPr>
          <w:rFonts w:eastAsia="Calibri"/>
          <w:sz w:val="24"/>
          <w:szCs w:val="24"/>
        </w:rPr>
        <w:t>деятельности</w:t>
      </w:r>
      <w:proofErr w:type="gramEnd"/>
      <w:r w:rsidRPr="00200112">
        <w:rPr>
          <w:rFonts w:eastAsia="Calibri"/>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200112">
          <w:rPr>
            <w:rFonts w:eastAsia="Calibri"/>
            <w:sz w:val="24"/>
            <w:szCs w:val="24"/>
          </w:rPr>
          <w:t>частями 4</w:t>
        </w:r>
      </w:hyperlink>
      <w:r w:rsidRPr="00200112">
        <w:rPr>
          <w:rFonts w:eastAsia="Calibri"/>
          <w:sz w:val="24"/>
          <w:szCs w:val="24"/>
        </w:rPr>
        <w:t xml:space="preserve"> и </w:t>
      </w:r>
      <w:hyperlink r:id="rId14" w:tooltip="Федеральный закон от 31.07.2020 N 248-ФЗ" w:history="1">
        <w:r w:rsidRPr="00200112">
          <w:rPr>
            <w:rFonts w:eastAsia="Calibri"/>
            <w:sz w:val="24"/>
            <w:szCs w:val="24"/>
          </w:rPr>
          <w:t>5 статьи 21</w:t>
        </w:r>
      </w:hyperlink>
      <w:r w:rsidRPr="00200112">
        <w:rPr>
          <w:rFonts w:eastAsia="Calibri"/>
          <w:sz w:val="24"/>
          <w:szCs w:val="24"/>
          <w:lang w:eastAsia="x-none"/>
        </w:rPr>
        <w:t>Федеральным законом</w:t>
      </w:r>
      <w:proofErr w:type="gramStart"/>
      <w:r w:rsidRPr="00200112">
        <w:rPr>
          <w:rFonts w:eastAsia="Calibri"/>
          <w:sz w:val="24"/>
          <w:szCs w:val="24"/>
          <w:lang w:eastAsia="x-none"/>
        </w:rPr>
        <w:t xml:space="preserve"> </w:t>
      </w:r>
      <w:r w:rsidRPr="00200112">
        <w:rPr>
          <w:rFonts w:eastAsia="Calibri"/>
          <w:sz w:val="24"/>
          <w:szCs w:val="24"/>
        </w:rPr>
        <w:t>.</w:t>
      </w:r>
      <w:proofErr w:type="gramEnd"/>
      <w:r w:rsidRPr="00200112">
        <w:rPr>
          <w:rFonts w:eastAsia="Calibri"/>
          <w:sz w:val="24"/>
          <w:szCs w:val="24"/>
        </w:rPr>
        <w:t xml:space="preserve"> </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4.</w:t>
      </w:r>
      <w:r w:rsidRPr="00200112">
        <w:rPr>
          <w:rFonts w:eastAsia="Calibri"/>
          <w:sz w:val="24"/>
          <w:szCs w:val="24"/>
          <w:lang w:eastAsia="x-none"/>
        </w:rPr>
        <w:t>6</w:t>
      </w:r>
      <w:r w:rsidRPr="00200112">
        <w:rPr>
          <w:rFonts w:eastAsia="Calibri"/>
          <w:sz w:val="24"/>
          <w:szCs w:val="24"/>
        </w:rPr>
        <w:t>.1</w:t>
      </w:r>
      <w:r w:rsidRPr="00200112">
        <w:rPr>
          <w:rFonts w:eastAsia="Calibri"/>
          <w:sz w:val="24"/>
          <w:szCs w:val="24"/>
          <w:lang w:eastAsia="x-none"/>
        </w:rPr>
        <w:t>4</w:t>
      </w:r>
      <w:r w:rsidRPr="00200112">
        <w:rPr>
          <w:rFonts w:eastAsia="Calibri"/>
          <w:sz w:val="24"/>
          <w:szCs w:val="24"/>
        </w:rPr>
        <w:t>. Индивидуальный предприниматель, гражданин, являющи</w:t>
      </w:r>
      <w:r w:rsidRPr="00200112">
        <w:rPr>
          <w:rFonts w:eastAsia="Calibri"/>
          <w:sz w:val="24"/>
          <w:szCs w:val="24"/>
          <w:lang w:eastAsia="x-none"/>
        </w:rPr>
        <w:t>еся</w:t>
      </w:r>
      <w:r w:rsidRPr="00200112">
        <w:rPr>
          <w:rFonts w:eastAsia="Calibri"/>
          <w:sz w:val="24"/>
          <w:szCs w:val="24"/>
        </w:rPr>
        <w:t xml:space="preserve"> контролируемым</w:t>
      </w:r>
      <w:r w:rsidRPr="00200112">
        <w:rPr>
          <w:rFonts w:eastAsia="Calibri"/>
          <w:sz w:val="24"/>
          <w:szCs w:val="24"/>
          <w:lang w:eastAsia="x-none"/>
        </w:rPr>
        <w:t>и</w:t>
      </w:r>
      <w:r w:rsidRPr="00200112">
        <w:rPr>
          <w:rFonts w:eastAsia="Calibri"/>
          <w:sz w:val="24"/>
          <w:szCs w:val="24"/>
        </w:rPr>
        <w:t xml:space="preserve"> лиц</w:t>
      </w:r>
      <w:r w:rsidRPr="00200112">
        <w:rPr>
          <w:rFonts w:eastAsia="Calibri"/>
          <w:sz w:val="24"/>
          <w:szCs w:val="24"/>
          <w:lang w:eastAsia="x-none"/>
        </w:rPr>
        <w:t>ами</w:t>
      </w:r>
      <w:r w:rsidRPr="00200112">
        <w:rPr>
          <w:rFonts w:eastAsia="Calibri"/>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1) временной нетрудоспособности;</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2) необходимости явки по вызову (извещениям, повесткам) судов, правоохранительных органов, военных комиссариатов;</w:t>
      </w:r>
    </w:p>
    <w:p w:rsidR="00200112" w:rsidRPr="00200112" w:rsidRDefault="00200112" w:rsidP="00200112">
      <w:pPr>
        <w:widowControl/>
        <w:autoSpaceDE/>
        <w:autoSpaceDN/>
        <w:adjustRightInd/>
        <w:ind w:firstLine="709"/>
        <w:jc w:val="both"/>
        <w:rPr>
          <w:rFonts w:eastAsia="Calibri"/>
          <w:color w:val="000000"/>
          <w:sz w:val="24"/>
          <w:szCs w:val="24"/>
        </w:rPr>
      </w:pPr>
      <w:r w:rsidRPr="00200112">
        <w:rPr>
          <w:rFonts w:eastAsia="Calibri"/>
          <w:color w:val="000000"/>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00112" w:rsidRPr="00200112" w:rsidRDefault="00200112" w:rsidP="00200112">
      <w:pPr>
        <w:suppressAutoHyphens/>
        <w:autoSpaceDE/>
        <w:autoSpaceDN/>
        <w:adjustRightInd/>
        <w:ind w:firstLine="709"/>
        <w:jc w:val="both"/>
        <w:rPr>
          <w:rFonts w:eastAsia="Calibri"/>
          <w:color w:val="000000"/>
          <w:sz w:val="24"/>
          <w:szCs w:val="24"/>
        </w:rPr>
      </w:pPr>
      <w:r w:rsidRPr="00200112">
        <w:rPr>
          <w:rFonts w:eastAsia="Calibri"/>
          <w:color w:val="000000"/>
          <w:sz w:val="24"/>
          <w:szCs w:val="24"/>
        </w:rPr>
        <w:t>4) нахождения в служебной командировке.</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00112" w:rsidRPr="00200112" w:rsidRDefault="00200112" w:rsidP="00200112">
      <w:pPr>
        <w:autoSpaceDE/>
        <w:autoSpaceDN/>
        <w:adjustRightInd/>
        <w:ind w:firstLine="709"/>
        <w:jc w:val="both"/>
        <w:rPr>
          <w:rFonts w:eastAsia="Calibri"/>
          <w:i/>
          <w:color w:val="FF0000"/>
          <w:sz w:val="24"/>
          <w:szCs w:val="24"/>
        </w:rPr>
      </w:pPr>
    </w:p>
    <w:p w:rsidR="00200112" w:rsidRPr="00200112" w:rsidRDefault="00200112" w:rsidP="00200112">
      <w:pPr>
        <w:tabs>
          <w:tab w:val="left" w:pos="284"/>
        </w:tabs>
        <w:autoSpaceDE/>
        <w:autoSpaceDN/>
        <w:adjustRightInd/>
        <w:rPr>
          <w:rFonts w:eastAsia="Calibri"/>
          <w:sz w:val="24"/>
          <w:szCs w:val="24"/>
        </w:rPr>
      </w:pPr>
    </w:p>
    <w:p w:rsidR="00200112" w:rsidRPr="00200112" w:rsidRDefault="00200112" w:rsidP="00200112">
      <w:pPr>
        <w:tabs>
          <w:tab w:val="left" w:pos="284"/>
        </w:tabs>
        <w:autoSpaceDE/>
        <w:autoSpaceDN/>
        <w:adjustRightInd/>
        <w:jc w:val="center"/>
        <w:rPr>
          <w:rFonts w:eastAsia="Calibri"/>
          <w:sz w:val="24"/>
          <w:szCs w:val="24"/>
        </w:rPr>
      </w:pPr>
      <w:r w:rsidRPr="00200112">
        <w:rPr>
          <w:rFonts w:eastAsia="Calibri"/>
          <w:sz w:val="24"/>
          <w:szCs w:val="24"/>
        </w:rPr>
        <w:t>4.7. Инспекционный визит</w:t>
      </w:r>
    </w:p>
    <w:p w:rsidR="00200112" w:rsidRPr="00200112" w:rsidRDefault="00200112" w:rsidP="00200112">
      <w:pPr>
        <w:autoSpaceDE/>
        <w:autoSpaceDN/>
        <w:adjustRightInd/>
        <w:ind w:firstLine="709"/>
        <w:jc w:val="center"/>
        <w:rPr>
          <w:rFonts w:eastAsia="Calibri"/>
          <w:b/>
          <w:sz w:val="24"/>
          <w:szCs w:val="24"/>
        </w:rPr>
      </w:pPr>
    </w:p>
    <w:p w:rsidR="00200112" w:rsidRPr="00200112" w:rsidRDefault="00200112" w:rsidP="001B3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0112" w:rsidRPr="00200112" w:rsidRDefault="00200112" w:rsidP="001B3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00112" w:rsidRPr="00200112" w:rsidRDefault="00200112" w:rsidP="001B3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200112" w:rsidRDefault="00200112" w:rsidP="001B3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B3A68" w:rsidRDefault="001B3A68" w:rsidP="001B3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1B3A68">
        <w:rPr>
          <w:rFonts w:eastAsia="Calibri"/>
          <w:sz w:val="24"/>
          <w:szCs w:val="24"/>
        </w:rPr>
        <w:lastRenderedPageBreak/>
        <w:t>Инспекционный визит, указанный в </w:t>
      </w:r>
      <w:hyperlink r:id="rId15" w:anchor="dst100815" w:history="1">
        <w:r w:rsidRPr="001B3A68">
          <w:rPr>
            <w:rStyle w:val="a4"/>
            <w:rFonts w:eastAsia="Calibri"/>
            <w:sz w:val="24"/>
            <w:szCs w:val="24"/>
          </w:rPr>
          <w:t>части 2</w:t>
        </w:r>
      </w:hyperlink>
      <w:r w:rsidRPr="001B3A68">
        <w:rPr>
          <w:rFonts w:eastAsia="Calibri"/>
          <w:sz w:val="24"/>
          <w:szCs w:val="24"/>
        </w:rPr>
        <w:t>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7C74" w:rsidRPr="00FD7C74" w:rsidRDefault="00FD7C74" w:rsidP="00FD7C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FD7C74">
        <w:rPr>
          <w:rFonts w:eastAsia="Calibri"/>
          <w:sz w:val="24"/>
          <w:szCs w:val="24"/>
        </w:rPr>
        <w:t>Уст</w:t>
      </w:r>
      <w:bookmarkStart w:id="4" w:name="_GoBack"/>
      <w:bookmarkEnd w:id="4"/>
      <w:r w:rsidRPr="00FD7C74">
        <w:rPr>
          <w:rFonts w:eastAsia="Calibri"/>
          <w:sz w:val="24"/>
          <w:szCs w:val="24"/>
        </w:rPr>
        <w:t>анавливаются следующие периодичност</w:t>
      </w:r>
      <w:r>
        <w:rPr>
          <w:rFonts w:eastAsia="Calibri"/>
          <w:sz w:val="24"/>
          <w:szCs w:val="24"/>
        </w:rPr>
        <w:t>и</w:t>
      </w:r>
      <w:r w:rsidRPr="00FD7C74">
        <w:rPr>
          <w:rFonts w:eastAsia="Calibri"/>
          <w:sz w:val="24"/>
          <w:szCs w:val="24"/>
        </w:rPr>
        <w:t xml:space="preserve"> проведения плановых контрольных (надзорных) мероприятий и периодичность проведения обязательных профилактических визитов:</w:t>
      </w:r>
    </w:p>
    <w:p w:rsidR="00FD7C74" w:rsidRPr="00FD7C74" w:rsidRDefault="00FD7C74" w:rsidP="00FD7C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FD7C74">
        <w:rPr>
          <w:rFonts w:eastAsia="Calibri"/>
          <w:sz w:val="24"/>
          <w:szCs w:val="24"/>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FD7C74" w:rsidRPr="00FD7C74" w:rsidRDefault="00FD7C74" w:rsidP="00FD7C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FD7C74">
        <w:rPr>
          <w:rFonts w:eastAsia="Calibri"/>
          <w:sz w:val="24"/>
          <w:szCs w:val="24"/>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FD7C74" w:rsidRPr="00FD7C74" w:rsidRDefault="00FD7C74" w:rsidP="00FD7C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FD7C74">
        <w:rPr>
          <w:rFonts w:eastAsia="Calibri"/>
          <w:sz w:val="24"/>
          <w:szCs w:val="24"/>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200112" w:rsidRPr="00200112" w:rsidRDefault="00200112" w:rsidP="001B3A68">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lang w:eastAsia="x-none"/>
        </w:rPr>
        <w:t xml:space="preserve">4.7.2. </w:t>
      </w:r>
      <w:r w:rsidRPr="00200112">
        <w:rPr>
          <w:rFonts w:eastAsia="Calibri"/>
          <w:sz w:val="24"/>
          <w:szCs w:val="24"/>
        </w:rPr>
        <w:t>Перечень допустимых контрольных действий в ходе инспекционного визита:</w:t>
      </w:r>
    </w:p>
    <w:p w:rsidR="00200112" w:rsidRPr="00200112" w:rsidRDefault="00200112" w:rsidP="00200112">
      <w:pPr>
        <w:autoSpaceDE/>
        <w:autoSpaceDN/>
        <w:adjustRightInd/>
        <w:ind w:firstLine="709"/>
        <w:jc w:val="both"/>
        <w:rPr>
          <w:rFonts w:eastAsia="Calibri"/>
          <w:sz w:val="24"/>
          <w:szCs w:val="24"/>
        </w:rPr>
      </w:pPr>
      <w:bookmarkStart w:id="5" w:name="_Hlk73715943"/>
      <w:r w:rsidRPr="00200112">
        <w:rPr>
          <w:rFonts w:eastAsia="Calibri"/>
          <w:sz w:val="24"/>
          <w:szCs w:val="24"/>
        </w:rPr>
        <w:t>а) осмотр;</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б) опрос;</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в) получение письменных объяснений;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г) истребование документов</w:t>
      </w:r>
      <w:bookmarkEnd w:id="5"/>
      <w:r w:rsidRPr="00200112">
        <w:rPr>
          <w:rFonts w:eastAsia="Calibri"/>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0112" w:rsidRPr="00200112" w:rsidRDefault="00200112" w:rsidP="00200112">
      <w:pPr>
        <w:autoSpaceDE/>
        <w:autoSpaceDN/>
        <w:adjustRightInd/>
        <w:ind w:firstLine="709"/>
        <w:jc w:val="both"/>
        <w:rPr>
          <w:rFonts w:eastAsia="Calibri"/>
          <w:color w:val="FF0000"/>
          <w:sz w:val="24"/>
          <w:szCs w:val="24"/>
        </w:rPr>
      </w:pPr>
      <w:r w:rsidRPr="00200112">
        <w:rPr>
          <w:rFonts w:eastAsia="Calibri"/>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200112" w:rsidRPr="00200112" w:rsidRDefault="00200112" w:rsidP="00200112">
      <w:pPr>
        <w:autoSpaceDE/>
        <w:autoSpaceDN/>
        <w:adjustRightInd/>
        <w:ind w:firstLine="709"/>
        <w:jc w:val="center"/>
        <w:rPr>
          <w:rFonts w:eastAsia="Calibri"/>
          <w:sz w:val="24"/>
          <w:szCs w:val="24"/>
        </w:rPr>
      </w:pPr>
    </w:p>
    <w:p w:rsidR="00200112" w:rsidRPr="00200112" w:rsidRDefault="00200112" w:rsidP="00200112">
      <w:pPr>
        <w:autoSpaceDE/>
        <w:autoSpaceDN/>
        <w:adjustRightInd/>
        <w:ind w:firstLine="709"/>
        <w:jc w:val="center"/>
        <w:rPr>
          <w:rFonts w:eastAsia="Calibri"/>
          <w:sz w:val="24"/>
          <w:szCs w:val="24"/>
        </w:rPr>
      </w:pPr>
      <w:r w:rsidRPr="00200112">
        <w:rPr>
          <w:rFonts w:eastAsia="Calibri"/>
          <w:sz w:val="24"/>
          <w:szCs w:val="24"/>
        </w:rPr>
        <w:t>4.8. Наблюдение за соблюдением обязательных требований (мониторинг безопасности)</w:t>
      </w:r>
    </w:p>
    <w:p w:rsidR="00200112" w:rsidRPr="00200112" w:rsidRDefault="00200112" w:rsidP="00200112">
      <w:pPr>
        <w:autoSpaceDE/>
        <w:autoSpaceDN/>
        <w:adjustRightInd/>
        <w:ind w:firstLine="709"/>
        <w:jc w:val="center"/>
        <w:rPr>
          <w:rFonts w:eastAsia="Calibri"/>
          <w:b/>
          <w:sz w:val="24"/>
          <w:szCs w:val="24"/>
        </w:rPr>
      </w:pP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lang w:eastAsia="x-none"/>
        </w:rPr>
        <w:t>4.8.1.</w:t>
      </w:r>
      <w:r w:rsidRPr="00200112">
        <w:rPr>
          <w:rFonts w:eastAsia="Calibri"/>
          <w:sz w:val="24"/>
          <w:szCs w:val="24"/>
        </w:rPr>
        <w:t xml:space="preserve"> </w:t>
      </w:r>
      <w:proofErr w:type="gramStart"/>
      <w:r w:rsidRPr="00200112">
        <w:rPr>
          <w:rFonts w:eastAsia="Calibri"/>
          <w:sz w:val="24"/>
          <w:szCs w:val="24"/>
        </w:rPr>
        <w:t>Контрольный орган при наблюдении за соблюдением обязательных требований (мониторинге безопасности) проводит</w:t>
      </w:r>
      <w:r w:rsidRPr="00200112">
        <w:rPr>
          <w:rFonts w:eastAsia="Calibri"/>
          <w:sz w:val="24"/>
          <w:szCs w:val="24"/>
          <w:lang w:eastAsia="x-none"/>
        </w:rPr>
        <w:t xml:space="preserve"> сбор,</w:t>
      </w:r>
      <w:r w:rsidRPr="00200112">
        <w:rPr>
          <w:rFonts w:eastAsia="Calibri"/>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200112">
        <w:rPr>
          <w:rFonts w:eastAsia="Calibri"/>
          <w:sz w:val="24"/>
          <w:szCs w:val="24"/>
          <w:lang w:eastAsia="x-none"/>
        </w:rPr>
        <w:t xml:space="preserve">, </w:t>
      </w:r>
      <w:r w:rsidRPr="00200112">
        <w:rPr>
          <w:rFonts w:eastAsia="Calibri"/>
          <w:sz w:val="24"/>
          <w:szCs w:val="24"/>
        </w:rPr>
        <w:t xml:space="preserve">данных из сети </w:t>
      </w:r>
      <w:r w:rsidRPr="00200112">
        <w:rPr>
          <w:rFonts w:eastAsia="Calibri"/>
          <w:sz w:val="24"/>
          <w:szCs w:val="24"/>
          <w:lang w:eastAsia="x-none"/>
        </w:rPr>
        <w:t>«</w:t>
      </w:r>
      <w:r w:rsidRPr="00200112">
        <w:rPr>
          <w:rFonts w:eastAsia="Calibri"/>
          <w:sz w:val="24"/>
          <w:szCs w:val="24"/>
        </w:rPr>
        <w:t>Интернет</w:t>
      </w:r>
      <w:r w:rsidRPr="00200112">
        <w:rPr>
          <w:rFonts w:eastAsia="Calibri"/>
          <w:sz w:val="24"/>
          <w:szCs w:val="24"/>
          <w:lang w:eastAsia="x-none"/>
        </w:rPr>
        <w:t>»</w:t>
      </w:r>
      <w:r w:rsidRPr="00200112">
        <w:rPr>
          <w:rFonts w:eastAsia="Calibri"/>
          <w:sz w:val="24"/>
          <w:szCs w:val="24"/>
        </w:rPr>
        <w:t>, иных общедоступных данных, а также данных полученных с</w:t>
      </w:r>
      <w:proofErr w:type="gramEnd"/>
      <w:r w:rsidRPr="00200112">
        <w:rPr>
          <w:rFonts w:eastAsia="Calibri"/>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00112">
        <w:rPr>
          <w:rFonts w:eastAsia="Calibri"/>
          <w:sz w:val="24"/>
          <w:szCs w:val="24"/>
          <w:lang w:eastAsia="x-none"/>
        </w:rPr>
        <w:t>.</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2) решение об объявлении предостережения;</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00112" w:rsidRPr="00200112" w:rsidRDefault="00200112" w:rsidP="00200112">
      <w:pPr>
        <w:autoSpaceDE/>
        <w:autoSpaceDN/>
        <w:adjustRightInd/>
        <w:ind w:firstLine="709"/>
        <w:jc w:val="both"/>
        <w:rPr>
          <w:rFonts w:eastAsia="Calibri"/>
          <w:sz w:val="24"/>
          <w:szCs w:val="24"/>
        </w:rPr>
      </w:pPr>
    </w:p>
    <w:p w:rsidR="00200112" w:rsidRPr="00200112" w:rsidRDefault="00200112" w:rsidP="00200112">
      <w:pPr>
        <w:autoSpaceDE/>
        <w:autoSpaceDN/>
        <w:adjustRightInd/>
        <w:jc w:val="center"/>
        <w:rPr>
          <w:rFonts w:eastAsia="Calibri"/>
          <w:sz w:val="24"/>
          <w:szCs w:val="24"/>
        </w:rPr>
      </w:pPr>
      <w:r w:rsidRPr="00200112">
        <w:rPr>
          <w:rFonts w:eastAsia="Calibri"/>
          <w:sz w:val="24"/>
          <w:szCs w:val="24"/>
        </w:rPr>
        <w:t>4.9. Выездное обследование</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4.9.1. </w:t>
      </w:r>
      <w:r w:rsidRPr="00200112">
        <w:rPr>
          <w:rFonts w:eastAsia="Calibri"/>
          <w:sz w:val="24"/>
          <w:szCs w:val="24"/>
          <w:lang w:eastAsia="x-none"/>
        </w:rPr>
        <w:t>Выездное обследование проводится в целях оценки соблюдения контролируемыми лицами обязательных требований.</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lang w:eastAsia="x-none"/>
        </w:rPr>
        <w:t xml:space="preserve">4.9.2. </w:t>
      </w:r>
      <w:r w:rsidRPr="00200112">
        <w:rPr>
          <w:rFonts w:eastAsia="Calibri"/>
          <w:sz w:val="24"/>
          <w:szCs w:val="24"/>
        </w:rPr>
        <w:t xml:space="preserve">Выездное обследование </w:t>
      </w:r>
      <w:r w:rsidRPr="00200112">
        <w:rPr>
          <w:rFonts w:eastAsia="Calibri"/>
          <w:sz w:val="24"/>
          <w:szCs w:val="24"/>
          <w:lang w:eastAsia="x-none"/>
        </w:rPr>
        <w:t xml:space="preserve">может проводиться </w:t>
      </w:r>
      <w:r w:rsidRPr="00200112">
        <w:rPr>
          <w:rFonts w:eastAsia="Calibri"/>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lang w:eastAsia="x-none"/>
        </w:rPr>
        <w:t xml:space="preserve">4.9.3. </w:t>
      </w:r>
      <w:r w:rsidRPr="00200112">
        <w:rPr>
          <w:rFonts w:eastAsia="Calibri"/>
          <w:sz w:val="24"/>
          <w:szCs w:val="24"/>
        </w:rPr>
        <w:t xml:space="preserve">Выездное обследование проводится без информирования контролируемого лица. </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rFonts w:eastAsia="Calibri"/>
          <w:sz w:val="24"/>
          <w:szCs w:val="24"/>
        </w:rPr>
      </w:pPr>
      <w:r w:rsidRPr="00200112">
        <w:rPr>
          <w:rFonts w:eastAsia="Calibri"/>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00112" w:rsidRPr="00200112" w:rsidRDefault="00200112" w:rsidP="00200112">
      <w:pPr>
        <w:autoSpaceDE/>
        <w:autoSpaceDN/>
        <w:adjustRightInd/>
        <w:jc w:val="center"/>
        <w:rPr>
          <w:rFonts w:eastAsia="Calibri"/>
          <w:b/>
          <w:sz w:val="24"/>
          <w:szCs w:val="24"/>
        </w:rPr>
      </w:pPr>
    </w:p>
    <w:p w:rsidR="00200112" w:rsidRPr="00200112" w:rsidRDefault="00200112" w:rsidP="00200112">
      <w:pPr>
        <w:autoSpaceDE/>
        <w:autoSpaceDN/>
        <w:adjustRightInd/>
        <w:jc w:val="center"/>
        <w:rPr>
          <w:rFonts w:eastAsia="Calibri"/>
          <w:b/>
          <w:sz w:val="24"/>
          <w:szCs w:val="24"/>
        </w:rPr>
      </w:pPr>
      <w:r w:rsidRPr="00200112">
        <w:rPr>
          <w:rFonts w:eastAsia="Calibri"/>
          <w:b/>
          <w:sz w:val="24"/>
          <w:szCs w:val="24"/>
        </w:rPr>
        <w:t>5. Досудебное обжалование</w:t>
      </w:r>
    </w:p>
    <w:p w:rsidR="00200112" w:rsidRPr="00200112" w:rsidRDefault="00200112" w:rsidP="00200112">
      <w:pPr>
        <w:autoSpaceDE/>
        <w:autoSpaceDN/>
        <w:adjustRightInd/>
        <w:ind w:firstLine="709"/>
        <w:jc w:val="center"/>
        <w:rPr>
          <w:rFonts w:eastAsia="Calibri"/>
          <w:b/>
          <w:sz w:val="24"/>
          <w:szCs w:val="24"/>
        </w:rPr>
      </w:pPr>
    </w:p>
    <w:p w:rsidR="0035185D" w:rsidRPr="0035185D" w:rsidRDefault="00200112" w:rsidP="0035185D">
      <w:pPr>
        <w:shd w:val="clear" w:color="auto" w:fill="FFFFFF"/>
        <w:ind w:firstLine="680"/>
        <w:jc w:val="both"/>
        <w:rPr>
          <w:color w:val="000000"/>
          <w:sz w:val="24"/>
          <w:szCs w:val="26"/>
        </w:rPr>
      </w:pPr>
      <w:r w:rsidRPr="00200112">
        <w:rPr>
          <w:rFonts w:eastAsia="Calibri"/>
          <w:sz w:val="24"/>
          <w:szCs w:val="24"/>
        </w:rPr>
        <w:t xml:space="preserve">5.1. </w:t>
      </w:r>
      <w:r w:rsidR="0035185D" w:rsidRPr="0035185D">
        <w:rPr>
          <w:color w:val="000000"/>
          <w:sz w:val="24"/>
          <w:szCs w:val="26"/>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5185D" w:rsidRPr="0035185D" w:rsidRDefault="0035185D" w:rsidP="0035185D">
      <w:pPr>
        <w:widowControl/>
        <w:autoSpaceDE/>
        <w:autoSpaceDN/>
        <w:adjustRightInd/>
        <w:ind w:firstLine="680"/>
        <w:jc w:val="both"/>
        <w:rPr>
          <w:sz w:val="24"/>
          <w:szCs w:val="26"/>
        </w:rPr>
      </w:pPr>
      <w:r w:rsidRPr="0035185D">
        <w:rPr>
          <w:sz w:val="24"/>
          <w:szCs w:val="26"/>
        </w:rPr>
        <w:t>1) решений о проведении контрольных (надзорных) мероприятий и обязательных профилактических визитов;</w:t>
      </w:r>
    </w:p>
    <w:p w:rsidR="0035185D" w:rsidRPr="0035185D" w:rsidRDefault="0035185D" w:rsidP="0035185D">
      <w:pPr>
        <w:widowControl/>
        <w:autoSpaceDE/>
        <w:autoSpaceDN/>
        <w:adjustRightInd/>
        <w:ind w:firstLine="680"/>
        <w:jc w:val="both"/>
        <w:rPr>
          <w:sz w:val="24"/>
          <w:szCs w:val="26"/>
        </w:rPr>
      </w:pPr>
      <w:r w:rsidRPr="0035185D">
        <w:rPr>
          <w:sz w:val="24"/>
          <w:szCs w:val="26"/>
        </w:rPr>
        <w:t>2) актов контрольных (надзорных) мероприятий и обязательных профилактических визитов, предписаний об устранении выявленных нарушений;</w:t>
      </w:r>
    </w:p>
    <w:p w:rsidR="0035185D" w:rsidRPr="0035185D" w:rsidRDefault="0035185D" w:rsidP="0035185D">
      <w:pPr>
        <w:widowControl/>
        <w:autoSpaceDE/>
        <w:autoSpaceDN/>
        <w:adjustRightInd/>
        <w:ind w:firstLine="680"/>
        <w:jc w:val="both"/>
        <w:rPr>
          <w:sz w:val="24"/>
          <w:szCs w:val="26"/>
        </w:rPr>
      </w:pPr>
      <w:r w:rsidRPr="0035185D">
        <w:rPr>
          <w:sz w:val="24"/>
          <w:szCs w:val="26"/>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5185D" w:rsidRPr="0035185D" w:rsidRDefault="0035185D" w:rsidP="0035185D">
      <w:pPr>
        <w:widowControl/>
        <w:shd w:val="clear" w:color="auto" w:fill="FFFFFF"/>
        <w:autoSpaceDE/>
        <w:autoSpaceDN/>
        <w:adjustRightInd/>
        <w:ind w:firstLine="680"/>
        <w:jc w:val="both"/>
        <w:rPr>
          <w:color w:val="000000"/>
          <w:sz w:val="24"/>
          <w:szCs w:val="26"/>
        </w:rPr>
      </w:pPr>
      <w:r w:rsidRPr="0035185D">
        <w:rPr>
          <w:color w:val="000000"/>
          <w:sz w:val="24"/>
          <w:szCs w:val="26"/>
        </w:rPr>
        <w:t>4) решений об отнесении объектов контроля к соответствующей категории риска;</w:t>
      </w:r>
    </w:p>
    <w:p w:rsidR="0035185D" w:rsidRPr="0035185D" w:rsidRDefault="0035185D" w:rsidP="0035185D">
      <w:pPr>
        <w:widowControl/>
        <w:shd w:val="clear" w:color="auto" w:fill="FFFFFF"/>
        <w:autoSpaceDE/>
        <w:autoSpaceDN/>
        <w:adjustRightInd/>
        <w:ind w:firstLine="680"/>
        <w:jc w:val="both"/>
        <w:rPr>
          <w:color w:val="000000"/>
          <w:sz w:val="24"/>
          <w:szCs w:val="26"/>
        </w:rPr>
      </w:pPr>
      <w:r w:rsidRPr="0035185D">
        <w:rPr>
          <w:color w:val="000000"/>
          <w:sz w:val="24"/>
          <w:szCs w:val="26"/>
        </w:rPr>
        <w:t>5) решений об отказе в проведении обязательных профилактических визитов по заявлениям контролируемых лиц;</w:t>
      </w:r>
    </w:p>
    <w:p w:rsidR="0035185D" w:rsidRPr="0035185D" w:rsidRDefault="0035185D" w:rsidP="0035185D">
      <w:pPr>
        <w:widowControl/>
        <w:shd w:val="clear" w:color="auto" w:fill="FFFFFF"/>
        <w:autoSpaceDE/>
        <w:autoSpaceDN/>
        <w:adjustRightInd/>
        <w:ind w:firstLine="680"/>
        <w:jc w:val="both"/>
        <w:rPr>
          <w:color w:val="000000"/>
          <w:sz w:val="24"/>
          <w:szCs w:val="26"/>
        </w:rPr>
      </w:pPr>
      <w:r w:rsidRPr="0035185D">
        <w:rPr>
          <w:color w:val="000000"/>
          <w:sz w:val="24"/>
          <w:szCs w:val="26"/>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200112" w:rsidRPr="00200112" w:rsidRDefault="00200112" w:rsidP="0035185D">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lastRenderedPageBreak/>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5.8. Руководителем (заместителем руководителя</w:t>
      </w:r>
      <w:proofErr w:type="gramStart"/>
      <w:r w:rsidRPr="00200112">
        <w:rPr>
          <w:rFonts w:eastAsia="Calibri"/>
          <w:sz w:val="24"/>
          <w:szCs w:val="24"/>
        </w:rPr>
        <w:t>)К</w:t>
      </w:r>
      <w:proofErr w:type="gramEnd"/>
      <w:r w:rsidRPr="00200112">
        <w:rPr>
          <w:rFonts w:eastAsia="Calibri"/>
          <w:sz w:val="24"/>
          <w:szCs w:val="24"/>
        </w:rPr>
        <w:t>онтрольного органа в срок не позднее двух рабочих дней со дня регистрации жалобы принимается решение:</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1) о приостановлении исполнения обжалуемого решения Контрольного органа;</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2) об отказе в приостановлении исполнения обжалуемого решения Контрольного органа. </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00112" w:rsidRPr="00200112" w:rsidRDefault="00200112" w:rsidP="00200112">
      <w:pPr>
        <w:widowControl/>
        <w:tabs>
          <w:tab w:val="left" w:pos="1134"/>
        </w:tabs>
        <w:autoSpaceDE/>
        <w:autoSpaceDN/>
        <w:adjustRightInd/>
        <w:ind w:left="709"/>
        <w:contextualSpacing/>
        <w:jc w:val="both"/>
        <w:rPr>
          <w:rFonts w:eastAsia="Calibri"/>
          <w:sz w:val="24"/>
          <w:szCs w:val="24"/>
        </w:rPr>
      </w:pPr>
      <w:bookmarkStart w:id="10" w:name="Par383"/>
      <w:bookmarkEnd w:id="10"/>
      <w:r w:rsidRPr="00200112">
        <w:rPr>
          <w:rFonts w:eastAsia="Calibri"/>
          <w:sz w:val="24"/>
          <w:szCs w:val="24"/>
        </w:rPr>
        <w:t>5.</w:t>
      </w:r>
      <w:r w:rsidRPr="00200112">
        <w:rPr>
          <w:rFonts w:eastAsia="Calibri"/>
          <w:sz w:val="24"/>
          <w:szCs w:val="24"/>
          <w:lang w:eastAsia="x-none"/>
        </w:rPr>
        <w:t>9</w:t>
      </w:r>
      <w:r w:rsidRPr="00200112">
        <w:rPr>
          <w:rFonts w:eastAsia="Calibri"/>
          <w:sz w:val="24"/>
          <w:szCs w:val="24"/>
        </w:rPr>
        <w:t>. Жалоба должна содержать:</w:t>
      </w:r>
    </w:p>
    <w:p w:rsidR="00200112" w:rsidRPr="00200112" w:rsidRDefault="00200112" w:rsidP="00200112">
      <w:pPr>
        <w:autoSpaceDE/>
        <w:autoSpaceDN/>
        <w:adjustRightInd/>
        <w:ind w:firstLine="709"/>
        <w:jc w:val="both"/>
        <w:rPr>
          <w:rFonts w:eastAsia="Calibri"/>
          <w:sz w:val="24"/>
          <w:szCs w:val="24"/>
        </w:rPr>
      </w:pPr>
      <w:proofErr w:type="gramStart"/>
      <w:r w:rsidRPr="00200112">
        <w:rPr>
          <w:rFonts w:eastAsia="Calibri"/>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00112" w:rsidRPr="00200112" w:rsidRDefault="00200112" w:rsidP="00200112">
      <w:pPr>
        <w:autoSpaceDE/>
        <w:autoSpaceDN/>
        <w:adjustRightInd/>
        <w:ind w:firstLine="709"/>
        <w:jc w:val="both"/>
        <w:rPr>
          <w:rFonts w:eastAsia="Calibri"/>
          <w:sz w:val="24"/>
          <w:szCs w:val="24"/>
        </w:rPr>
      </w:pPr>
      <w:proofErr w:type="gramStart"/>
      <w:r w:rsidRPr="00200112">
        <w:rPr>
          <w:rFonts w:eastAsia="Calibri"/>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00112" w:rsidRPr="00200112" w:rsidRDefault="00200112" w:rsidP="00200112">
      <w:pPr>
        <w:autoSpaceDE/>
        <w:autoSpaceDN/>
        <w:adjustRightInd/>
        <w:ind w:firstLine="709"/>
        <w:jc w:val="both"/>
        <w:rPr>
          <w:rFonts w:eastAsia="Calibri"/>
          <w:sz w:val="24"/>
          <w:szCs w:val="24"/>
        </w:rPr>
      </w:pPr>
      <w:proofErr w:type="gramStart"/>
      <w:r w:rsidRPr="00200112">
        <w:rPr>
          <w:rFonts w:eastAsia="Calibri"/>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4) основания и доводы, на основании которых контролируемое лицо </w:t>
      </w:r>
      <w:proofErr w:type="gramStart"/>
      <w:r w:rsidRPr="00200112">
        <w:rPr>
          <w:rFonts w:eastAsia="Calibri"/>
          <w:sz w:val="24"/>
          <w:szCs w:val="24"/>
        </w:rPr>
        <w:t>не согласно</w:t>
      </w:r>
      <w:proofErr w:type="gramEnd"/>
      <w:r w:rsidRPr="00200112">
        <w:rPr>
          <w:rFonts w:eastAsia="Calibri"/>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5) требования контролируемого лица, подавшего жалобу; </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bookmarkStart w:id="11" w:name="Par390"/>
      <w:bookmarkEnd w:id="11"/>
      <w:r w:rsidRPr="00200112">
        <w:rPr>
          <w:rFonts w:eastAsia="Calibri"/>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00112">
        <w:rPr>
          <w:rFonts w:eastAsia="Calibri"/>
          <w:sz w:val="24"/>
          <w:szCs w:val="24"/>
        </w:rPr>
        <w:t>ии и ау</w:t>
      </w:r>
      <w:proofErr w:type="gramEnd"/>
      <w:r w:rsidRPr="00200112">
        <w:rPr>
          <w:rFonts w:eastAsia="Calibri"/>
          <w:sz w:val="24"/>
          <w:szCs w:val="24"/>
        </w:rPr>
        <w:t>тентификации».</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2) в удовлетворении ходатайства о восстановлении пропущенного срока на подачу жалобы отказано;</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3) до принятия решения по жалобе от контролируемого лица, ее подавшего, поступило заявление об отзыве жалобы;</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4) имеется решение суда по вопросам, поставленным в жалобе;</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lastRenderedPageBreak/>
        <w:t>5) ранее в Контрольный орган была подана другая жалоба от того же контролируемого лица по тем же основаниям;</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8) жалоба подана в ненадлежащий орган;</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9) законодательством Российской Федерации предусмотрен только судебный порядок обжалования решений Контрольного органа.</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5.1</w:t>
      </w:r>
      <w:r w:rsidRPr="00200112">
        <w:rPr>
          <w:rFonts w:eastAsia="Calibri"/>
          <w:sz w:val="24"/>
          <w:szCs w:val="24"/>
          <w:lang w:eastAsia="x-none"/>
        </w:rPr>
        <w:t>4</w:t>
      </w:r>
      <w:r w:rsidRPr="00200112">
        <w:rPr>
          <w:rFonts w:eastAsia="Calibri"/>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00112" w:rsidRPr="00200112" w:rsidRDefault="00200112" w:rsidP="00200112">
      <w:pPr>
        <w:widowControl/>
        <w:tabs>
          <w:tab w:val="left" w:pos="1134"/>
        </w:tabs>
        <w:autoSpaceDE/>
        <w:autoSpaceDN/>
        <w:adjustRightInd/>
        <w:ind w:firstLine="709"/>
        <w:jc w:val="both"/>
        <w:rPr>
          <w:rFonts w:eastAsia="Calibri"/>
          <w:color w:val="000000"/>
          <w:sz w:val="24"/>
          <w:szCs w:val="24"/>
        </w:rPr>
      </w:pPr>
      <w:r w:rsidRPr="00200112">
        <w:rPr>
          <w:rFonts w:eastAsia="Calibri"/>
          <w:color w:val="000000"/>
          <w:sz w:val="24"/>
          <w:szCs w:val="24"/>
        </w:rPr>
        <w:t xml:space="preserve">5.15. Жалоба подлежит рассмотрению руководителем </w:t>
      </w:r>
      <w:r w:rsidRPr="00200112">
        <w:rPr>
          <w:rFonts w:eastAsia="Calibri"/>
          <w:sz w:val="24"/>
          <w:szCs w:val="24"/>
        </w:rPr>
        <w:t xml:space="preserve">(заместителем руководителя) </w:t>
      </w:r>
      <w:r w:rsidRPr="00200112">
        <w:rPr>
          <w:rFonts w:eastAsia="Calibri"/>
          <w:color w:val="000000"/>
          <w:sz w:val="24"/>
          <w:szCs w:val="24"/>
        </w:rPr>
        <w:t xml:space="preserve">Контрольного органа в течение 20 рабочих дней со дня ее регистрации. </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5.16. Указанный срок может быть продлен на двадцать рабочих дней, в следующих исключительных случаях:</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5.</w:t>
      </w:r>
      <w:r w:rsidRPr="00200112">
        <w:rPr>
          <w:rFonts w:eastAsia="Calibri"/>
          <w:sz w:val="24"/>
          <w:szCs w:val="24"/>
          <w:lang w:eastAsia="x-none"/>
        </w:rPr>
        <w:t>17</w:t>
      </w:r>
      <w:r w:rsidRPr="00200112">
        <w:rPr>
          <w:rFonts w:eastAsia="Calibri"/>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00112" w:rsidRPr="00200112" w:rsidRDefault="00200112" w:rsidP="002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sz w:val="24"/>
          <w:szCs w:val="24"/>
        </w:rPr>
      </w:pPr>
      <w:r w:rsidRPr="00200112">
        <w:rPr>
          <w:rFonts w:eastAsia="Calibri"/>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5.2</w:t>
      </w:r>
      <w:r w:rsidRPr="00200112">
        <w:rPr>
          <w:rFonts w:eastAsia="Calibri"/>
          <w:sz w:val="24"/>
          <w:szCs w:val="24"/>
          <w:lang w:eastAsia="x-none"/>
        </w:rPr>
        <w:t>0</w:t>
      </w:r>
      <w:r w:rsidRPr="00200112">
        <w:rPr>
          <w:rFonts w:eastAsia="Calibri"/>
          <w:sz w:val="24"/>
          <w:szCs w:val="24"/>
        </w:rPr>
        <w:t xml:space="preserve">. По итогам рассмотрения жалобы </w:t>
      </w:r>
      <w:r w:rsidRPr="00200112">
        <w:rPr>
          <w:rFonts w:eastAsia="Calibri"/>
          <w:sz w:val="24"/>
          <w:szCs w:val="24"/>
          <w:lang w:eastAsia="x-none"/>
        </w:rPr>
        <w:t xml:space="preserve">руководитель </w:t>
      </w:r>
      <w:r w:rsidRPr="00200112">
        <w:rPr>
          <w:rFonts w:eastAsia="Calibri"/>
          <w:sz w:val="24"/>
          <w:szCs w:val="24"/>
        </w:rPr>
        <w:t>(заместител</w:t>
      </w:r>
      <w:r w:rsidRPr="00200112">
        <w:rPr>
          <w:rFonts w:eastAsia="Calibri"/>
          <w:sz w:val="24"/>
          <w:szCs w:val="24"/>
          <w:lang w:eastAsia="x-none"/>
        </w:rPr>
        <w:t>ь</w:t>
      </w:r>
      <w:r w:rsidRPr="00200112">
        <w:rPr>
          <w:rFonts w:eastAsia="Calibri"/>
          <w:sz w:val="24"/>
          <w:szCs w:val="24"/>
        </w:rPr>
        <w:t xml:space="preserve"> руководителя</w:t>
      </w:r>
      <w:proofErr w:type="gramStart"/>
      <w:r w:rsidRPr="00200112">
        <w:rPr>
          <w:rFonts w:eastAsia="Calibri"/>
          <w:sz w:val="24"/>
          <w:szCs w:val="24"/>
        </w:rPr>
        <w:t>)К</w:t>
      </w:r>
      <w:proofErr w:type="gramEnd"/>
      <w:r w:rsidRPr="00200112">
        <w:rPr>
          <w:rFonts w:eastAsia="Calibri"/>
          <w:sz w:val="24"/>
          <w:szCs w:val="24"/>
        </w:rPr>
        <w:t>онтрольн</w:t>
      </w:r>
      <w:r w:rsidRPr="00200112">
        <w:rPr>
          <w:rFonts w:eastAsia="Calibri"/>
          <w:sz w:val="24"/>
          <w:szCs w:val="24"/>
          <w:lang w:eastAsia="x-none"/>
        </w:rPr>
        <w:t xml:space="preserve">ого </w:t>
      </w:r>
      <w:r w:rsidRPr="00200112">
        <w:rPr>
          <w:rFonts w:eastAsia="Calibri"/>
          <w:sz w:val="24"/>
          <w:szCs w:val="24"/>
        </w:rPr>
        <w:t>орган</w:t>
      </w:r>
      <w:r w:rsidRPr="00200112">
        <w:rPr>
          <w:rFonts w:eastAsia="Calibri"/>
          <w:sz w:val="24"/>
          <w:szCs w:val="24"/>
          <w:lang w:eastAsia="x-none"/>
        </w:rPr>
        <w:t>а</w:t>
      </w:r>
      <w:r w:rsidRPr="00200112">
        <w:rPr>
          <w:rFonts w:eastAsia="Calibri"/>
          <w:sz w:val="24"/>
          <w:szCs w:val="24"/>
        </w:rPr>
        <w:t xml:space="preserve"> принимает одно из следующих решений: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1) оставляет жалобу без удовлетворения;</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2) отменяет решение Контрольного органа полностью или частично;</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3) отменяет решение Контрольного органа полностью и принимает новое решение;</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4) признает действия (бездействие) должностных лиц </w:t>
      </w:r>
      <w:r w:rsidRPr="002E46DF">
        <w:rPr>
          <w:rFonts w:eastAsia="Calibri"/>
          <w:sz w:val="24"/>
          <w:szCs w:val="24"/>
        </w:rPr>
        <w:t>Контрольного органа</w:t>
      </w:r>
      <w:r w:rsidRPr="00200112">
        <w:rPr>
          <w:rFonts w:eastAsia="Calibri"/>
          <w:sz w:val="24"/>
          <w:szCs w:val="24"/>
        </w:rPr>
        <w:t xml:space="preserve"> незаконными и выносит решение по существу, в том числе об осуществлении при необходимости определенных действий.</w:t>
      </w:r>
    </w:p>
    <w:p w:rsidR="00200112" w:rsidRPr="00200112" w:rsidRDefault="00200112" w:rsidP="00200112">
      <w:pPr>
        <w:autoSpaceDE/>
        <w:autoSpaceDN/>
        <w:adjustRightInd/>
        <w:ind w:firstLine="709"/>
        <w:jc w:val="both"/>
        <w:rPr>
          <w:rFonts w:eastAsia="Calibri"/>
          <w:sz w:val="24"/>
          <w:szCs w:val="24"/>
        </w:rPr>
      </w:pPr>
      <w:r w:rsidRPr="00200112">
        <w:rPr>
          <w:rFonts w:eastAsia="Calibri"/>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w:t>
      </w:r>
      <w:r w:rsidRPr="00200112">
        <w:rPr>
          <w:rFonts w:eastAsia="Calibri"/>
          <w:sz w:val="24"/>
          <w:szCs w:val="24"/>
        </w:rPr>
        <w:lastRenderedPageBreak/>
        <w:t>принятия.</w:t>
      </w:r>
    </w:p>
    <w:p w:rsidR="00200112" w:rsidRPr="00200112" w:rsidRDefault="00200112" w:rsidP="00200112">
      <w:pPr>
        <w:autoSpaceDE/>
        <w:autoSpaceDN/>
        <w:adjustRightInd/>
        <w:ind w:firstLine="709"/>
        <w:jc w:val="center"/>
        <w:rPr>
          <w:rFonts w:eastAsia="Calibri"/>
          <w:b/>
          <w:sz w:val="24"/>
          <w:szCs w:val="24"/>
        </w:rPr>
      </w:pPr>
    </w:p>
    <w:p w:rsidR="00200112" w:rsidRPr="00200112" w:rsidRDefault="00200112" w:rsidP="00200112">
      <w:pPr>
        <w:widowControl/>
        <w:tabs>
          <w:tab w:val="left" w:pos="1134"/>
        </w:tabs>
        <w:autoSpaceDE/>
        <w:autoSpaceDN/>
        <w:adjustRightInd/>
        <w:contextualSpacing/>
        <w:jc w:val="center"/>
        <w:rPr>
          <w:rFonts w:eastAsia="Calibri"/>
          <w:b/>
          <w:sz w:val="24"/>
          <w:szCs w:val="24"/>
        </w:rPr>
      </w:pPr>
      <w:r w:rsidRPr="00200112">
        <w:rPr>
          <w:rFonts w:eastAsia="Calibri"/>
          <w:b/>
          <w:sz w:val="24"/>
          <w:szCs w:val="24"/>
        </w:rPr>
        <w:t xml:space="preserve">6. Ключевые показатели вида контроля и их целевые значения </w:t>
      </w:r>
    </w:p>
    <w:p w:rsidR="00200112" w:rsidRPr="00200112" w:rsidRDefault="00200112" w:rsidP="00200112">
      <w:pPr>
        <w:widowControl/>
        <w:tabs>
          <w:tab w:val="left" w:pos="1134"/>
        </w:tabs>
        <w:autoSpaceDE/>
        <w:autoSpaceDN/>
        <w:adjustRightInd/>
        <w:contextualSpacing/>
        <w:jc w:val="center"/>
        <w:rPr>
          <w:rFonts w:eastAsia="Calibri"/>
          <w:b/>
          <w:sz w:val="24"/>
          <w:szCs w:val="24"/>
        </w:rPr>
      </w:pPr>
      <w:r w:rsidRPr="00200112">
        <w:rPr>
          <w:rFonts w:eastAsia="Calibri"/>
          <w:b/>
          <w:sz w:val="24"/>
          <w:szCs w:val="24"/>
        </w:rPr>
        <w:t>для муниципального контроля</w:t>
      </w:r>
    </w:p>
    <w:p w:rsidR="00200112" w:rsidRPr="00200112" w:rsidRDefault="00200112" w:rsidP="00200112">
      <w:pPr>
        <w:widowControl/>
        <w:tabs>
          <w:tab w:val="left" w:pos="1134"/>
        </w:tabs>
        <w:autoSpaceDE/>
        <w:autoSpaceDN/>
        <w:adjustRightInd/>
        <w:contextualSpacing/>
        <w:jc w:val="center"/>
        <w:rPr>
          <w:rFonts w:eastAsia="Calibri"/>
          <w:b/>
          <w:sz w:val="24"/>
          <w:szCs w:val="24"/>
        </w:rPr>
      </w:pPr>
    </w:p>
    <w:p w:rsidR="00200112" w:rsidRPr="00200112" w:rsidRDefault="00200112" w:rsidP="00200112">
      <w:pPr>
        <w:widowControl/>
        <w:tabs>
          <w:tab w:val="left" w:pos="1134"/>
        </w:tabs>
        <w:autoSpaceDE/>
        <w:autoSpaceDN/>
        <w:adjustRightInd/>
        <w:ind w:firstLine="709"/>
        <w:contextualSpacing/>
        <w:jc w:val="both"/>
        <w:rPr>
          <w:rFonts w:eastAsia="Calibri"/>
          <w:sz w:val="24"/>
          <w:szCs w:val="24"/>
        </w:rPr>
      </w:pPr>
      <w:r w:rsidRPr="00200112">
        <w:rPr>
          <w:rFonts w:eastAsia="Calibri"/>
          <w:sz w:val="24"/>
          <w:szCs w:val="24"/>
        </w:rPr>
        <w:t xml:space="preserve">Ключевые показатели муниципального контроля </w:t>
      </w:r>
      <w:bookmarkStart w:id="12" w:name="_Hlk73956884"/>
      <w:r w:rsidRPr="00200112">
        <w:rPr>
          <w:rFonts w:eastAsia="Calibri"/>
          <w:sz w:val="24"/>
          <w:szCs w:val="24"/>
        </w:rPr>
        <w:t>и их целевые значения, индикативные показатели</w:t>
      </w:r>
      <w:bookmarkEnd w:id="12"/>
      <w:r w:rsidRPr="00200112">
        <w:rPr>
          <w:rFonts w:eastAsia="Calibri"/>
          <w:sz w:val="24"/>
          <w:szCs w:val="24"/>
        </w:rPr>
        <w:t xml:space="preserve"> установлены приложени</w:t>
      </w:r>
      <w:r w:rsidRPr="00200112">
        <w:rPr>
          <w:rFonts w:eastAsia="Calibri"/>
          <w:sz w:val="24"/>
          <w:szCs w:val="24"/>
          <w:lang w:eastAsia="x-none"/>
        </w:rPr>
        <w:t>ем</w:t>
      </w:r>
      <w:r w:rsidR="00704CE7">
        <w:rPr>
          <w:rFonts w:eastAsia="Calibri"/>
          <w:sz w:val="24"/>
          <w:szCs w:val="24"/>
          <w:lang w:eastAsia="x-none"/>
        </w:rPr>
        <w:t xml:space="preserve"> </w:t>
      </w:r>
      <w:r w:rsidRPr="00200112">
        <w:rPr>
          <w:rFonts w:eastAsia="Calibri"/>
          <w:sz w:val="24"/>
          <w:szCs w:val="24"/>
          <w:lang w:eastAsia="x-none"/>
        </w:rPr>
        <w:t>4</w:t>
      </w:r>
      <w:r w:rsidRPr="00200112">
        <w:rPr>
          <w:rFonts w:eastAsia="Calibri"/>
          <w:sz w:val="24"/>
          <w:szCs w:val="24"/>
        </w:rPr>
        <w:t xml:space="preserve"> к настоящему Положению.</w:t>
      </w:r>
    </w:p>
    <w:p w:rsidR="00200112" w:rsidRPr="00200112" w:rsidRDefault="00200112" w:rsidP="00200112">
      <w:pPr>
        <w:widowControl/>
        <w:autoSpaceDE/>
        <w:autoSpaceDN/>
        <w:adjustRightInd/>
        <w:rPr>
          <w:rFonts w:eastAsia="Calibri"/>
          <w:color w:val="000000"/>
          <w:sz w:val="24"/>
          <w:szCs w:val="24"/>
        </w:rPr>
      </w:pPr>
    </w:p>
    <w:p w:rsidR="00200112" w:rsidRPr="002260EE" w:rsidRDefault="00200112" w:rsidP="00200112">
      <w:pPr>
        <w:widowControl/>
        <w:autoSpaceDE/>
        <w:autoSpaceDN/>
        <w:adjustRightInd/>
        <w:ind w:left="4536"/>
        <w:rPr>
          <w:rFonts w:eastAsia="Calibri"/>
          <w:color w:val="000000"/>
          <w:szCs w:val="24"/>
        </w:rPr>
      </w:pPr>
      <w:r w:rsidRPr="00704CE7">
        <w:rPr>
          <w:rFonts w:eastAsia="Calibri"/>
          <w:color w:val="000000"/>
          <w:szCs w:val="24"/>
        </w:rPr>
        <w:t>Приложение 1</w:t>
      </w:r>
      <w:r w:rsidR="00704CE7">
        <w:rPr>
          <w:rFonts w:eastAsia="Calibri"/>
          <w:color w:val="000000"/>
          <w:szCs w:val="24"/>
        </w:rPr>
        <w:tab/>
      </w:r>
      <w:r w:rsidR="00704CE7">
        <w:rPr>
          <w:rFonts w:eastAsia="Calibri"/>
          <w:color w:val="000000"/>
          <w:szCs w:val="24"/>
        </w:rPr>
        <w:tab/>
      </w:r>
      <w:r w:rsidR="00704CE7">
        <w:rPr>
          <w:rFonts w:eastAsia="Calibri"/>
          <w:color w:val="000000"/>
          <w:szCs w:val="24"/>
        </w:rPr>
        <w:tab/>
      </w:r>
      <w:r w:rsidR="00704CE7">
        <w:rPr>
          <w:rFonts w:eastAsia="Calibri"/>
          <w:color w:val="000000"/>
          <w:szCs w:val="24"/>
        </w:rPr>
        <w:tab/>
      </w:r>
      <w:r w:rsidR="00704CE7">
        <w:rPr>
          <w:rFonts w:eastAsia="Calibri"/>
          <w:color w:val="000000"/>
          <w:szCs w:val="24"/>
        </w:rPr>
        <w:tab/>
      </w:r>
      <w:r w:rsidR="00704CE7">
        <w:rPr>
          <w:rFonts w:eastAsia="Calibri"/>
          <w:color w:val="000000"/>
          <w:szCs w:val="24"/>
        </w:rPr>
        <w:tab/>
      </w:r>
      <w:r w:rsidR="00704CE7">
        <w:rPr>
          <w:rFonts w:eastAsia="Calibri"/>
          <w:color w:val="000000"/>
          <w:szCs w:val="24"/>
        </w:rPr>
        <w:tab/>
      </w:r>
    </w:p>
    <w:p w:rsidR="00200112" w:rsidRPr="002260EE" w:rsidRDefault="00200112" w:rsidP="00200112">
      <w:pPr>
        <w:widowControl/>
        <w:autoSpaceDE/>
        <w:autoSpaceDN/>
        <w:adjustRightInd/>
        <w:ind w:left="4536"/>
        <w:rPr>
          <w:rFonts w:eastAsia="Calibri"/>
          <w:color w:val="000000"/>
          <w:szCs w:val="24"/>
        </w:rPr>
      </w:pPr>
      <w:r w:rsidRPr="002260EE">
        <w:rPr>
          <w:rFonts w:eastAsia="Calibri"/>
          <w:color w:val="000000"/>
          <w:szCs w:val="24"/>
        </w:rPr>
        <w:t xml:space="preserve">к Положению о </w:t>
      </w:r>
      <w:proofErr w:type="gramStart"/>
      <w:r w:rsidRPr="002260EE">
        <w:rPr>
          <w:rFonts w:eastAsia="Calibri"/>
          <w:color w:val="000000"/>
          <w:szCs w:val="24"/>
        </w:rPr>
        <w:t>муниципальном</w:t>
      </w:r>
      <w:proofErr w:type="gramEnd"/>
      <w:r w:rsidRPr="002260EE">
        <w:rPr>
          <w:rFonts w:eastAsia="Calibri"/>
          <w:color w:val="000000"/>
          <w:szCs w:val="24"/>
        </w:rPr>
        <w:t xml:space="preserve"> </w:t>
      </w:r>
    </w:p>
    <w:p w:rsidR="00200112" w:rsidRPr="002260EE" w:rsidRDefault="00200112" w:rsidP="00200112">
      <w:pPr>
        <w:widowControl/>
        <w:autoSpaceDE/>
        <w:autoSpaceDN/>
        <w:adjustRightInd/>
        <w:ind w:left="4536"/>
        <w:rPr>
          <w:rFonts w:eastAsia="Calibri"/>
          <w:color w:val="000000"/>
          <w:szCs w:val="24"/>
        </w:rPr>
      </w:pPr>
      <w:r w:rsidRPr="002260EE">
        <w:rPr>
          <w:rFonts w:eastAsia="Calibri"/>
          <w:color w:val="000000"/>
          <w:szCs w:val="24"/>
        </w:rPr>
        <w:t xml:space="preserve">жилищном </w:t>
      </w:r>
      <w:proofErr w:type="gramStart"/>
      <w:r w:rsidRPr="002260EE">
        <w:rPr>
          <w:rFonts w:eastAsia="Calibri"/>
          <w:color w:val="000000"/>
          <w:szCs w:val="24"/>
        </w:rPr>
        <w:t>контроле</w:t>
      </w:r>
      <w:proofErr w:type="gramEnd"/>
      <w:r w:rsidRPr="002260EE">
        <w:rPr>
          <w:rFonts w:eastAsia="Calibri"/>
          <w:color w:val="000000"/>
          <w:szCs w:val="24"/>
        </w:rPr>
        <w:t xml:space="preserve"> на территории  Булуктинского сельского муниципального образования Республики Калмыкия </w:t>
      </w:r>
    </w:p>
    <w:p w:rsidR="00200112" w:rsidRPr="00200112" w:rsidRDefault="00200112" w:rsidP="00200112">
      <w:pPr>
        <w:widowControl/>
        <w:autoSpaceDE/>
        <w:autoSpaceDN/>
        <w:adjustRightInd/>
        <w:ind w:left="4536"/>
        <w:rPr>
          <w:rFonts w:eastAsia="Calibri"/>
          <w:color w:val="000000"/>
          <w:sz w:val="24"/>
          <w:szCs w:val="24"/>
        </w:rPr>
      </w:pPr>
    </w:p>
    <w:p w:rsidR="00200112" w:rsidRPr="00200112" w:rsidRDefault="00200112" w:rsidP="00200112">
      <w:pPr>
        <w:autoSpaceDE/>
        <w:autoSpaceDN/>
        <w:adjustRightInd/>
        <w:ind w:firstLine="720"/>
        <w:jc w:val="right"/>
        <w:rPr>
          <w:rFonts w:eastAsia="Calibri"/>
          <w:sz w:val="24"/>
          <w:szCs w:val="24"/>
          <w:shd w:val="clear" w:color="auto" w:fill="F1C100"/>
        </w:rPr>
      </w:pPr>
    </w:p>
    <w:p w:rsidR="00200112" w:rsidRPr="00200112" w:rsidRDefault="00200112" w:rsidP="00200112">
      <w:pPr>
        <w:autoSpaceDE/>
        <w:autoSpaceDN/>
        <w:adjustRightInd/>
        <w:jc w:val="center"/>
        <w:rPr>
          <w:rFonts w:eastAsia="Calibri"/>
          <w:sz w:val="24"/>
          <w:szCs w:val="24"/>
        </w:rPr>
      </w:pPr>
      <w:r w:rsidRPr="00200112">
        <w:rPr>
          <w:rFonts w:eastAsia="Calibri"/>
          <w:b/>
          <w:sz w:val="24"/>
          <w:szCs w:val="24"/>
        </w:rPr>
        <w:t xml:space="preserve">Перечень должностных лиц Булуктинского муниципального сельского муниципального образования Республики Калмыкия, уполномоченных на осуществление муниципального </w:t>
      </w:r>
      <w:r w:rsidR="00927269">
        <w:rPr>
          <w:rFonts w:eastAsia="Calibri"/>
          <w:b/>
          <w:sz w:val="24"/>
          <w:szCs w:val="24"/>
        </w:rPr>
        <w:t>жилищного</w:t>
      </w:r>
      <w:r w:rsidRPr="00200112">
        <w:rPr>
          <w:rFonts w:eastAsia="Calibri"/>
          <w:b/>
          <w:sz w:val="24"/>
          <w:szCs w:val="24"/>
        </w:rPr>
        <w:t xml:space="preserve"> контроля</w:t>
      </w:r>
    </w:p>
    <w:p w:rsidR="00200112" w:rsidRPr="00200112" w:rsidRDefault="00200112" w:rsidP="00200112">
      <w:pPr>
        <w:autoSpaceDE/>
        <w:autoSpaceDN/>
        <w:adjustRightInd/>
        <w:jc w:val="center"/>
        <w:rPr>
          <w:rFonts w:eastAsia="Calibri"/>
          <w:sz w:val="24"/>
          <w:szCs w:val="24"/>
        </w:rPr>
      </w:pPr>
    </w:p>
    <w:p w:rsidR="00200112" w:rsidRPr="00200112" w:rsidRDefault="00200112" w:rsidP="00200112">
      <w:pPr>
        <w:autoSpaceDE/>
        <w:autoSpaceDN/>
        <w:adjustRightInd/>
        <w:ind w:firstLine="720"/>
        <w:jc w:val="center"/>
        <w:rPr>
          <w:rFonts w:eastAsia="Calibri"/>
          <w:sz w:val="24"/>
          <w:szCs w:val="24"/>
        </w:rPr>
      </w:pPr>
    </w:p>
    <w:p w:rsidR="00200112" w:rsidRPr="00200112" w:rsidRDefault="00B72C7A" w:rsidP="00200112">
      <w:pPr>
        <w:autoSpaceDE/>
        <w:autoSpaceDN/>
        <w:adjustRightInd/>
        <w:ind w:firstLine="720"/>
        <w:jc w:val="both"/>
        <w:rPr>
          <w:rFonts w:eastAsia="Calibri"/>
          <w:sz w:val="24"/>
          <w:szCs w:val="24"/>
        </w:rPr>
      </w:pPr>
      <w:r>
        <w:rPr>
          <w:rFonts w:eastAsia="Calibri"/>
          <w:sz w:val="24"/>
          <w:szCs w:val="24"/>
        </w:rPr>
        <w:t>1. Глава</w:t>
      </w:r>
      <w:r w:rsidR="00200112" w:rsidRPr="00200112">
        <w:rPr>
          <w:rFonts w:eastAsia="Calibri"/>
          <w:sz w:val="24"/>
          <w:szCs w:val="24"/>
        </w:rPr>
        <w:t>;</w:t>
      </w:r>
    </w:p>
    <w:p w:rsidR="00200112" w:rsidRPr="00200112" w:rsidRDefault="00200112" w:rsidP="00200112">
      <w:pPr>
        <w:autoSpaceDE/>
        <w:autoSpaceDN/>
        <w:adjustRightInd/>
        <w:ind w:firstLine="720"/>
        <w:jc w:val="both"/>
        <w:rPr>
          <w:rFonts w:eastAsia="Calibri"/>
          <w:sz w:val="24"/>
          <w:szCs w:val="24"/>
        </w:rPr>
      </w:pPr>
      <w:r w:rsidRPr="00200112">
        <w:rPr>
          <w:rFonts w:eastAsia="Calibri"/>
          <w:sz w:val="24"/>
          <w:szCs w:val="24"/>
        </w:rPr>
        <w:t xml:space="preserve">2. Ведущий специалист. </w:t>
      </w:r>
    </w:p>
    <w:p w:rsidR="00200112" w:rsidRPr="00200112" w:rsidRDefault="00200112" w:rsidP="00200112">
      <w:pPr>
        <w:autoSpaceDE/>
        <w:autoSpaceDN/>
        <w:adjustRightInd/>
        <w:ind w:firstLine="720"/>
        <w:jc w:val="both"/>
        <w:rPr>
          <w:rFonts w:ascii="Arial" w:eastAsia="Calibri" w:hAnsi="Arial" w:cs="Arial"/>
          <w:sz w:val="24"/>
          <w:szCs w:val="24"/>
        </w:rPr>
      </w:pPr>
    </w:p>
    <w:p w:rsidR="00200112" w:rsidRPr="00200112" w:rsidRDefault="00200112" w:rsidP="00200112">
      <w:pPr>
        <w:autoSpaceDE/>
        <w:autoSpaceDN/>
        <w:adjustRightInd/>
        <w:ind w:firstLine="720"/>
        <w:jc w:val="both"/>
        <w:rPr>
          <w:rFonts w:ascii="Arial" w:eastAsia="Calibri" w:hAnsi="Arial" w:cs="Arial"/>
          <w:sz w:val="24"/>
          <w:szCs w:val="24"/>
        </w:rPr>
      </w:pPr>
    </w:p>
    <w:p w:rsidR="00200112" w:rsidRPr="00200112" w:rsidRDefault="00200112" w:rsidP="00200112">
      <w:pPr>
        <w:autoSpaceDE/>
        <w:autoSpaceDN/>
        <w:adjustRightInd/>
        <w:ind w:firstLine="720"/>
        <w:jc w:val="both"/>
        <w:rPr>
          <w:rFonts w:ascii="Arial" w:eastAsia="Calibri" w:hAnsi="Arial" w:cs="Arial"/>
          <w:sz w:val="24"/>
          <w:szCs w:val="24"/>
        </w:rPr>
      </w:pPr>
    </w:p>
    <w:p w:rsidR="00200112" w:rsidRPr="00200112" w:rsidRDefault="00200112" w:rsidP="00200112">
      <w:pPr>
        <w:autoSpaceDE/>
        <w:autoSpaceDN/>
        <w:adjustRightInd/>
        <w:ind w:firstLine="720"/>
        <w:jc w:val="both"/>
        <w:rPr>
          <w:rFonts w:ascii="Arial" w:eastAsia="Calibri" w:hAnsi="Arial" w:cs="Arial"/>
          <w:sz w:val="24"/>
          <w:szCs w:val="24"/>
        </w:rPr>
      </w:pPr>
    </w:p>
    <w:p w:rsidR="00200112" w:rsidRPr="00200112" w:rsidRDefault="00200112" w:rsidP="00200112">
      <w:pPr>
        <w:autoSpaceDE/>
        <w:autoSpaceDN/>
        <w:adjustRightInd/>
        <w:ind w:firstLine="720"/>
        <w:jc w:val="both"/>
        <w:rPr>
          <w:rFonts w:ascii="Arial" w:eastAsia="Calibri" w:hAnsi="Arial" w:cs="Arial"/>
          <w:sz w:val="24"/>
          <w:szCs w:val="24"/>
        </w:rPr>
      </w:pPr>
    </w:p>
    <w:p w:rsidR="00200112" w:rsidRPr="00200112" w:rsidRDefault="00200112" w:rsidP="00200112">
      <w:pPr>
        <w:autoSpaceDE/>
        <w:autoSpaceDN/>
        <w:adjustRightInd/>
        <w:ind w:firstLine="720"/>
        <w:jc w:val="both"/>
        <w:rPr>
          <w:rFonts w:ascii="Arial" w:eastAsia="Calibri" w:hAnsi="Arial" w:cs="Arial"/>
          <w:sz w:val="24"/>
          <w:szCs w:val="24"/>
        </w:rPr>
      </w:pPr>
    </w:p>
    <w:p w:rsidR="00200112" w:rsidRPr="002260EE" w:rsidRDefault="00200112" w:rsidP="00200112">
      <w:pPr>
        <w:autoSpaceDE/>
        <w:autoSpaceDN/>
        <w:adjustRightInd/>
        <w:spacing w:line="192" w:lineRule="auto"/>
        <w:ind w:left="4535"/>
        <w:outlineLvl w:val="1"/>
        <w:rPr>
          <w:rFonts w:eastAsia="Calibri"/>
          <w:szCs w:val="24"/>
        </w:rPr>
      </w:pPr>
      <w:r w:rsidRPr="00200112">
        <w:rPr>
          <w:rFonts w:ascii="Arial" w:eastAsia="Calibri" w:hAnsi="Arial" w:cs="Arial"/>
          <w:i/>
          <w:sz w:val="24"/>
          <w:szCs w:val="24"/>
        </w:rPr>
        <w:br w:type="page"/>
      </w:r>
      <w:r w:rsidRPr="002260EE">
        <w:rPr>
          <w:rFonts w:eastAsia="Calibri"/>
          <w:szCs w:val="24"/>
        </w:rPr>
        <w:lastRenderedPageBreak/>
        <w:t>Приложение 2</w:t>
      </w:r>
    </w:p>
    <w:p w:rsidR="00200112" w:rsidRPr="002260EE" w:rsidRDefault="00200112" w:rsidP="00200112">
      <w:pPr>
        <w:widowControl/>
        <w:autoSpaceDE/>
        <w:autoSpaceDN/>
        <w:adjustRightInd/>
        <w:ind w:left="4536"/>
        <w:rPr>
          <w:rFonts w:eastAsia="Calibri"/>
          <w:color w:val="000000"/>
          <w:szCs w:val="24"/>
        </w:rPr>
      </w:pPr>
      <w:r w:rsidRPr="002260EE">
        <w:rPr>
          <w:rFonts w:eastAsia="Calibri"/>
          <w:color w:val="000000"/>
          <w:szCs w:val="24"/>
        </w:rPr>
        <w:t xml:space="preserve">к Положению о </w:t>
      </w:r>
      <w:proofErr w:type="gramStart"/>
      <w:r w:rsidRPr="002260EE">
        <w:rPr>
          <w:rFonts w:eastAsia="Calibri"/>
          <w:color w:val="000000"/>
          <w:szCs w:val="24"/>
        </w:rPr>
        <w:t>муниципальном</w:t>
      </w:r>
      <w:proofErr w:type="gramEnd"/>
      <w:r w:rsidRPr="002260EE">
        <w:rPr>
          <w:rFonts w:eastAsia="Calibri"/>
          <w:color w:val="000000"/>
          <w:szCs w:val="24"/>
        </w:rPr>
        <w:t xml:space="preserve"> </w:t>
      </w:r>
    </w:p>
    <w:p w:rsidR="00200112" w:rsidRPr="002260EE" w:rsidRDefault="00200112" w:rsidP="00200112">
      <w:pPr>
        <w:widowControl/>
        <w:autoSpaceDE/>
        <w:autoSpaceDN/>
        <w:adjustRightInd/>
        <w:ind w:left="4536"/>
        <w:rPr>
          <w:rFonts w:eastAsia="Calibri"/>
          <w:color w:val="000000"/>
          <w:szCs w:val="24"/>
          <w:vertAlign w:val="superscript"/>
        </w:rPr>
      </w:pPr>
      <w:r w:rsidRPr="002260EE">
        <w:rPr>
          <w:rFonts w:eastAsia="Calibri"/>
          <w:color w:val="000000"/>
          <w:szCs w:val="24"/>
        </w:rPr>
        <w:t xml:space="preserve">жилищном </w:t>
      </w:r>
      <w:proofErr w:type="gramStart"/>
      <w:r w:rsidRPr="002260EE">
        <w:rPr>
          <w:rFonts w:eastAsia="Calibri"/>
          <w:color w:val="000000"/>
          <w:szCs w:val="24"/>
        </w:rPr>
        <w:t>контроле</w:t>
      </w:r>
      <w:proofErr w:type="gramEnd"/>
      <w:r w:rsidRPr="002260EE">
        <w:rPr>
          <w:rFonts w:eastAsia="Calibri"/>
          <w:color w:val="000000"/>
          <w:szCs w:val="24"/>
        </w:rPr>
        <w:t xml:space="preserve"> на территории  Булуктинского сельского муниципального образования Республики Калмыкия </w:t>
      </w:r>
    </w:p>
    <w:p w:rsidR="00200112" w:rsidRPr="00200112" w:rsidRDefault="00200112" w:rsidP="00200112">
      <w:pPr>
        <w:autoSpaceDE/>
        <w:autoSpaceDN/>
        <w:adjustRightInd/>
        <w:spacing w:line="192" w:lineRule="auto"/>
        <w:ind w:left="4535"/>
        <w:outlineLvl w:val="1"/>
        <w:rPr>
          <w:rFonts w:eastAsia="Calibri"/>
          <w:i/>
          <w:sz w:val="24"/>
          <w:szCs w:val="24"/>
        </w:rPr>
      </w:pPr>
    </w:p>
    <w:p w:rsidR="00200112" w:rsidRPr="00200112" w:rsidRDefault="00200112" w:rsidP="00200112">
      <w:pPr>
        <w:autoSpaceDE/>
        <w:autoSpaceDN/>
        <w:adjustRightInd/>
        <w:ind w:firstLine="709"/>
        <w:jc w:val="both"/>
        <w:rPr>
          <w:rFonts w:eastAsia="Calibri"/>
          <w:color w:val="000000"/>
          <w:sz w:val="24"/>
          <w:szCs w:val="24"/>
        </w:rPr>
      </w:pPr>
    </w:p>
    <w:p w:rsidR="00200112" w:rsidRPr="00200112" w:rsidRDefault="00200112" w:rsidP="00200112">
      <w:pPr>
        <w:autoSpaceDE/>
        <w:autoSpaceDN/>
        <w:adjustRightInd/>
        <w:jc w:val="center"/>
        <w:rPr>
          <w:rFonts w:eastAsia="Calibri"/>
          <w:b/>
          <w:color w:val="000000"/>
          <w:sz w:val="24"/>
          <w:szCs w:val="24"/>
        </w:rPr>
      </w:pPr>
      <w:r w:rsidRPr="00200112">
        <w:rPr>
          <w:rFonts w:eastAsia="Calibri"/>
          <w:b/>
          <w:color w:val="000000"/>
          <w:sz w:val="24"/>
          <w:szCs w:val="24"/>
        </w:rPr>
        <w:t xml:space="preserve">Критерии отнесения объектов контроля к категориям риска </w:t>
      </w:r>
    </w:p>
    <w:p w:rsidR="00200112" w:rsidRPr="00200112" w:rsidRDefault="00200112" w:rsidP="00200112">
      <w:pPr>
        <w:autoSpaceDE/>
        <w:autoSpaceDN/>
        <w:adjustRightInd/>
        <w:jc w:val="center"/>
        <w:rPr>
          <w:rFonts w:eastAsia="Calibri"/>
          <w:color w:val="FF0000"/>
          <w:sz w:val="24"/>
          <w:szCs w:val="24"/>
        </w:rPr>
      </w:pPr>
      <w:r w:rsidRPr="00200112">
        <w:rPr>
          <w:rFonts w:eastAsia="Calibri"/>
          <w:b/>
          <w:color w:val="000000"/>
          <w:sz w:val="24"/>
          <w:szCs w:val="24"/>
        </w:rPr>
        <w:t>в рамках осуществления муниципального контроля</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 </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 1. Отнесение объектов контроля к определенной категории риска осуществляется в зависимости от значения показателя риска:</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при значении показателя риска более 6 объект контроля относится к категории высокого риска;</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при значении показателя риска от 4 до 6 включительно - к категории среднего риска;</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при значении показателя риска от 2 до 3 включительно - к категории умеренного риска;</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при значении показателя риска от 0 до 1 включительно - к категории низкого риска.</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2. Показатель риска рассчитывается по следующей формуле:</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 </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К = 2 x V</w:t>
      </w:r>
      <w:r w:rsidRPr="00200112">
        <w:rPr>
          <w:rFonts w:eastAsia="Calibri"/>
          <w:color w:val="000000"/>
          <w:sz w:val="24"/>
          <w:szCs w:val="24"/>
          <w:vertAlign w:val="subscript"/>
        </w:rPr>
        <w:t>1</w:t>
      </w:r>
      <w:r w:rsidRPr="00200112">
        <w:rPr>
          <w:rFonts w:eastAsia="Calibri"/>
          <w:color w:val="000000"/>
          <w:sz w:val="24"/>
          <w:szCs w:val="24"/>
        </w:rPr>
        <w:t xml:space="preserve"> + V</w:t>
      </w:r>
      <w:r w:rsidRPr="00200112">
        <w:rPr>
          <w:rFonts w:eastAsia="Calibri"/>
          <w:color w:val="000000"/>
          <w:sz w:val="24"/>
          <w:szCs w:val="24"/>
          <w:vertAlign w:val="subscript"/>
        </w:rPr>
        <w:t>2</w:t>
      </w:r>
      <w:r w:rsidRPr="00200112">
        <w:rPr>
          <w:rFonts w:eastAsia="Calibri"/>
          <w:color w:val="000000"/>
          <w:sz w:val="24"/>
          <w:szCs w:val="24"/>
        </w:rPr>
        <w:t xml:space="preserve"> + 2 x V</w:t>
      </w:r>
      <w:r w:rsidRPr="00200112">
        <w:rPr>
          <w:rFonts w:eastAsia="Calibri"/>
          <w:color w:val="000000"/>
          <w:sz w:val="24"/>
          <w:szCs w:val="24"/>
          <w:vertAlign w:val="subscript"/>
        </w:rPr>
        <w:t>3</w:t>
      </w:r>
      <w:r w:rsidRPr="00200112">
        <w:rPr>
          <w:rFonts w:eastAsia="Calibri"/>
          <w:color w:val="000000"/>
          <w:sz w:val="24"/>
          <w:szCs w:val="24"/>
        </w:rPr>
        <w:t>, где:</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 </w:t>
      </w:r>
    </w:p>
    <w:p w:rsidR="00200112" w:rsidRPr="00200112" w:rsidRDefault="00200112" w:rsidP="00200112">
      <w:pPr>
        <w:autoSpaceDE/>
        <w:autoSpaceDN/>
        <w:adjustRightInd/>
        <w:ind w:firstLine="709"/>
        <w:jc w:val="both"/>
        <w:rPr>
          <w:rFonts w:eastAsia="Calibri"/>
          <w:color w:val="000000"/>
          <w:sz w:val="24"/>
          <w:szCs w:val="24"/>
        </w:rPr>
      </w:pPr>
      <w:proofErr w:type="gramStart"/>
      <w:r w:rsidRPr="00200112">
        <w:rPr>
          <w:rFonts w:eastAsia="Calibri"/>
          <w:color w:val="000000"/>
          <w:sz w:val="24"/>
          <w:szCs w:val="24"/>
        </w:rPr>
        <w:t>К</w:t>
      </w:r>
      <w:proofErr w:type="gramEnd"/>
      <w:r w:rsidRPr="00200112">
        <w:rPr>
          <w:rFonts w:eastAsia="Calibri"/>
          <w:color w:val="000000"/>
          <w:sz w:val="24"/>
          <w:szCs w:val="24"/>
        </w:rPr>
        <w:t xml:space="preserve"> - показатель риска;</w:t>
      </w:r>
    </w:p>
    <w:p w:rsidR="00200112" w:rsidRPr="00200112" w:rsidRDefault="00200112" w:rsidP="00200112">
      <w:pPr>
        <w:autoSpaceDE/>
        <w:autoSpaceDN/>
        <w:adjustRightInd/>
        <w:ind w:firstLine="709"/>
        <w:jc w:val="both"/>
        <w:rPr>
          <w:rFonts w:eastAsia="Calibri"/>
          <w:color w:val="000000"/>
          <w:sz w:val="24"/>
          <w:szCs w:val="24"/>
        </w:rPr>
      </w:pPr>
    </w:p>
    <w:p w:rsidR="00200112" w:rsidRPr="00200112" w:rsidRDefault="00200112" w:rsidP="00200112">
      <w:pPr>
        <w:autoSpaceDE/>
        <w:autoSpaceDN/>
        <w:adjustRightInd/>
        <w:ind w:firstLine="709"/>
        <w:jc w:val="both"/>
        <w:rPr>
          <w:rFonts w:eastAsia="Calibri"/>
          <w:color w:val="000000"/>
          <w:sz w:val="24"/>
          <w:szCs w:val="24"/>
        </w:rPr>
      </w:pPr>
      <w:proofErr w:type="gramStart"/>
      <w:r w:rsidRPr="00200112">
        <w:rPr>
          <w:rFonts w:eastAsia="Calibri"/>
          <w:color w:val="000000"/>
          <w:sz w:val="24"/>
          <w:szCs w:val="24"/>
        </w:rPr>
        <w:t>V</w:t>
      </w:r>
      <w:r w:rsidRPr="00200112">
        <w:rPr>
          <w:rFonts w:eastAsia="Calibri"/>
          <w:color w:val="000000"/>
          <w:sz w:val="24"/>
          <w:szCs w:val="24"/>
          <w:vertAlign w:val="subscript"/>
        </w:rPr>
        <w:t>1</w:t>
      </w:r>
      <w:r w:rsidRPr="00200112">
        <w:rPr>
          <w:rFonts w:eastAsia="Calibri"/>
          <w:color w:val="000000"/>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200112">
        <w:rPr>
          <w:rFonts w:eastAsia="Calibri"/>
          <w:color w:val="000000"/>
          <w:sz w:val="24"/>
          <w:szCs w:val="24"/>
        </w:rPr>
        <w:t xml:space="preserve"> административных </w:t>
      </w:r>
      <w:proofErr w:type="gramStart"/>
      <w:r w:rsidRPr="00200112">
        <w:rPr>
          <w:rFonts w:eastAsia="Calibri"/>
          <w:color w:val="000000"/>
          <w:sz w:val="24"/>
          <w:szCs w:val="24"/>
        </w:rPr>
        <w:t>правонарушениях</w:t>
      </w:r>
      <w:proofErr w:type="gramEnd"/>
      <w:r w:rsidRPr="00200112">
        <w:rPr>
          <w:rFonts w:eastAsia="Calibri"/>
          <w:color w:val="000000"/>
          <w:sz w:val="24"/>
          <w:szCs w:val="24"/>
        </w:rPr>
        <w:t>, составленных Контрольным органом;</w:t>
      </w:r>
    </w:p>
    <w:p w:rsidR="00200112" w:rsidRPr="00200112" w:rsidRDefault="00200112" w:rsidP="00200112">
      <w:pPr>
        <w:autoSpaceDE/>
        <w:autoSpaceDN/>
        <w:adjustRightInd/>
        <w:ind w:firstLine="709"/>
        <w:jc w:val="both"/>
        <w:rPr>
          <w:rFonts w:eastAsia="Calibri"/>
          <w:color w:val="000000"/>
          <w:sz w:val="24"/>
          <w:szCs w:val="24"/>
        </w:rPr>
      </w:pPr>
      <w:r w:rsidRPr="00200112">
        <w:rPr>
          <w:rFonts w:eastAsia="Calibri"/>
          <w:color w:val="000000"/>
          <w:sz w:val="24"/>
          <w:szCs w:val="24"/>
        </w:rPr>
        <w:t> </w:t>
      </w:r>
    </w:p>
    <w:p w:rsidR="00200112" w:rsidRPr="00200112" w:rsidRDefault="00200112" w:rsidP="00200112">
      <w:pPr>
        <w:autoSpaceDE/>
        <w:autoSpaceDN/>
        <w:adjustRightInd/>
        <w:ind w:firstLine="709"/>
        <w:jc w:val="both"/>
        <w:rPr>
          <w:rFonts w:eastAsia="Calibri"/>
          <w:color w:val="000000"/>
          <w:sz w:val="24"/>
          <w:szCs w:val="24"/>
        </w:rPr>
      </w:pPr>
      <w:proofErr w:type="gramStart"/>
      <w:r w:rsidRPr="00200112">
        <w:rPr>
          <w:rFonts w:eastAsia="Calibri"/>
          <w:color w:val="000000"/>
          <w:sz w:val="24"/>
          <w:szCs w:val="24"/>
        </w:rPr>
        <w:t>V</w:t>
      </w:r>
      <w:r w:rsidRPr="00200112">
        <w:rPr>
          <w:rFonts w:eastAsia="Calibri"/>
          <w:color w:val="000000"/>
          <w:sz w:val="24"/>
          <w:szCs w:val="24"/>
          <w:vertAlign w:val="subscript"/>
        </w:rPr>
        <w:t>2</w:t>
      </w:r>
      <w:r w:rsidRPr="00200112">
        <w:rPr>
          <w:rFonts w:eastAsia="Calibri"/>
          <w:color w:val="000000"/>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200112">
        <w:rPr>
          <w:rFonts w:eastAsia="Calibri"/>
          <w:color w:val="000000"/>
          <w:sz w:val="24"/>
          <w:szCs w:val="24"/>
        </w:rPr>
        <w:t xml:space="preserve"> </w:t>
      </w:r>
      <w:proofErr w:type="gramStart"/>
      <w:r w:rsidRPr="00200112">
        <w:rPr>
          <w:rFonts w:eastAsia="Calibri"/>
          <w:color w:val="000000"/>
          <w:sz w:val="24"/>
          <w:szCs w:val="24"/>
        </w:rPr>
        <w:t>правонарушениях</w:t>
      </w:r>
      <w:proofErr w:type="gramEnd"/>
      <w:r w:rsidRPr="00200112">
        <w:rPr>
          <w:rFonts w:eastAsia="Calibri"/>
          <w:color w:val="000000"/>
          <w:sz w:val="24"/>
          <w:szCs w:val="24"/>
        </w:rPr>
        <w:t>, составленных Контрольным органом.</w:t>
      </w:r>
    </w:p>
    <w:p w:rsidR="00200112" w:rsidRPr="00200112" w:rsidRDefault="00200112" w:rsidP="00200112">
      <w:pPr>
        <w:autoSpaceDE/>
        <w:autoSpaceDN/>
        <w:adjustRightInd/>
        <w:ind w:firstLine="709"/>
        <w:jc w:val="both"/>
        <w:rPr>
          <w:rFonts w:eastAsia="Calibri"/>
          <w:color w:val="000000"/>
          <w:sz w:val="24"/>
          <w:szCs w:val="24"/>
        </w:rPr>
      </w:pPr>
    </w:p>
    <w:p w:rsidR="00200112" w:rsidRPr="00200112" w:rsidRDefault="00200112" w:rsidP="00200112">
      <w:pPr>
        <w:autoSpaceDE/>
        <w:autoSpaceDN/>
        <w:adjustRightInd/>
        <w:ind w:firstLine="709"/>
        <w:jc w:val="both"/>
        <w:rPr>
          <w:rFonts w:eastAsia="Calibri"/>
          <w:color w:val="000000"/>
          <w:sz w:val="24"/>
          <w:szCs w:val="24"/>
        </w:rPr>
      </w:pPr>
      <w:proofErr w:type="gramStart"/>
      <w:r w:rsidRPr="00200112">
        <w:rPr>
          <w:rFonts w:eastAsia="Calibri"/>
          <w:color w:val="000000"/>
          <w:sz w:val="24"/>
          <w:szCs w:val="24"/>
        </w:rPr>
        <w:t>V</w:t>
      </w:r>
      <w:r w:rsidRPr="00200112">
        <w:rPr>
          <w:rFonts w:eastAsia="Calibri"/>
          <w:color w:val="000000"/>
          <w:sz w:val="24"/>
          <w:szCs w:val="24"/>
          <w:vertAlign w:val="subscript"/>
        </w:rPr>
        <w:t>3</w:t>
      </w:r>
      <w:r w:rsidRPr="00200112">
        <w:rPr>
          <w:rFonts w:eastAsia="Calibri"/>
          <w:color w:val="000000"/>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200112" w:rsidRPr="00200112" w:rsidRDefault="00200112" w:rsidP="00200112">
      <w:pPr>
        <w:autoSpaceDE/>
        <w:autoSpaceDN/>
        <w:adjustRightInd/>
        <w:spacing w:line="192" w:lineRule="auto"/>
        <w:ind w:left="4535"/>
        <w:outlineLvl w:val="1"/>
        <w:rPr>
          <w:rFonts w:eastAsia="Calibri"/>
          <w:sz w:val="24"/>
          <w:szCs w:val="24"/>
        </w:rPr>
      </w:pPr>
    </w:p>
    <w:p w:rsidR="00200112" w:rsidRPr="00200112" w:rsidRDefault="00200112" w:rsidP="00200112">
      <w:pPr>
        <w:autoSpaceDE/>
        <w:autoSpaceDN/>
        <w:adjustRightInd/>
        <w:spacing w:line="192" w:lineRule="auto"/>
        <w:ind w:left="4535"/>
        <w:outlineLvl w:val="1"/>
        <w:rPr>
          <w:rFonts w:eastAsia="Calibri"/>
          <w:sz w:val="24"/>
          <w:szCs w:val="24"/>
        </w:rPr>
      </w:pPr>
    </w:p>
    <w:p w:rsidR="00200112" w:rsidRPr="00200112" w:rsidRDefault="00200112" w:rsidP="00200112">
      <w:pPr>
        <w:autoSpaceDE/>
        <w:autoSpaceDN/>
        <w:adjustRightInd/>
        <w:spacing w:line="192" w:lineRule="auto"/>
        <w:ind w:left="4535"/>
        <w:outlineLvl w:val="1"/>
        <w:rPr>
          <w:rFonts w:eastAsia="Calibri"/>
          <w:sz w:val="24"/>
          <w:szCs w:val="24"/>
        </w:rPr>
      </w:pPr>
    </w:p>
    <w:p w:rsidR="00200112" w:rsidRDefault="00200112" w:rsidP="00200112">
      <w:pPr>
        <w:autoSpaceDE/>
        <w:autoSpaceDN/>
        <w:adjustRightInd/>
        <w:spacing w:line="192" w:lineRule="auto"/>
        <w:ind w:left="4535"/>
        <w:outlineLvl w:val="1"/>
        <w:rPr>
          <w:rFonts w:eastAsia="Calibri"/>
          <w:sz w:val="24"/>
          <w:szCs w:val="24"/>
        </w:rPr>
      </w:pPr>
    </w:p>
    <w:p w:rsidR="00AB58AB" w:rsidRPr="00200112" w:rsidRDefault="00AB58AB" w:rsidP="00200112">
      <w:pPr>
        <w:autoSpaceDE/>
        <w:autoSpaceDN/>
        <w:adjustRightInd/>
        <w:spacing w:line="192" w:lineRule="auto"/>
        <w:ind w:left="4535"/>
        <w:outlineLvl w:val="1"/>
        <w:rPr>
          <w:rFonts w:eastAsia="Calibri"/>
          <w:sz w:val="24"/>
          <w:szCs w:val="24"/>
        </w:rPr>
      </w:pPr>
    </w:p>
    <w:p w:rsidR="00200112" w:rsidRPr="00200112" w:rsidRDefault="00200112" w:rsidP="00200112">
      <w:pPr>
        <w:autoSpaceDE/>
        <w:autoSpaceDN/>
        <w:adjustRightInd/>
        <w:spacing w:line="192" w:lineRule="auto"/>
        <w:ind w:left="4535"/>
        <w:outlineLvl w:val="1"/>
        <w:rPr>
          <w:rFonts w:eastAsia="Calibri"/>
          <w:sz w:val="24"/>
          <w:szCs w:val="24"/>
        </w:rPr>
      </w:pPr>
    </w:p>
    <w:p w:rsidR="00200112" w:rsidRPr="00200112" w:rsidRDefault="00200112" w:rsidP="00200112">
      <w:pPr>
        <w:autoSpaceDE/>
        <w:autoSpaceDN/>
        <w:adjustRightInd/>
        <w:spacing w:line="192" w:lineRule="auto"/>
        <w:ind w:left="4535"/>
        <w:outlineLvl w:val="1"/>
        <w:rPr>
          <w:rFonts w:eastAsia="Calibri"/>
          <w:sz w:val="24"/>
          <w:szCs w:val="24"/>
        </w:rPr>
      </w:pPr>
    </w:p>
    <w:p w:rsidR="00200112" w:rsidRPr="00200112" w:rsidRDefault="00200112" w:rsidP="00200112">
      <w:pPr>
        <w:autoSpaceDE/>
        <w:autoSpaceDN/>
        <w:adjustRightInd/>
        <w:spacing w:line="192" w:lineRule="auto"/>
        <w:ind w:left="4535"/>
        <w:outlineLvl w:val="1"/>
        <w:rPr>
          <w:rFonts w:eastAsia="Calibri"/>
          <w:sz w:val="24"/>
          <w:szCs w:val="24"/>
        </w:rPr>
      </w:pPr>
    </w:p>
    <w:p w:rsidR="00200112" w:rsidRPr="00200112" w:rsidRDefault="00200112" w:rsidP="00200112">
      <w:pPr>
        <w:autoSpaceDE/>
        <w:autoSpaceDN/>
        <w:adjustRightInd/>
        <w:spacing w:line="192" w:lineRule="auto"/>
        <w:ind w:left="4535"/>
        <w:outlineLvl w:val="1"/>
        <w:rPr>
          <w:rFonts w:eastAsia="Calibri"/>
          <w:sz w:val="24"/>
          <w:szCs w:val="24"/>
        </w:rPr>
      </w:pPr>
    </w:p>
    <w:p w:rsidR="00200112" w:rsidRPr="00200112" w:rsidRDefault="00200112" w:rsidP="00200112">
      <w:pPr>
        <w:autoSpaceDE/>
        <w:autoSpaceDN/>
        <w:adjustRightInd/>
        <w:spacing w:line="192" w:lineRule="auto"/>
        <w:ind w:left="4535"/>
        <w:outlineLvl w:val="1"/>
        <w:rPr>
          <w:rFonts w:eastAsia="Calibri"/>
          <w:sz w:val="24"/>
          <w:szCs w:val="24"/>
        </w:rPr>
      </w:pPr>
    </w:p>
    <w:p w:rsidR="00200112" w:rsidRPr="00AB58AB" w:rsidRDefault="00200112" w:rsidP="00200112">
      <w:pPr>
        <w:autoSpaceDE/>
        <w:autoSpaceDN/>
        <w:adjustRightInd/>
        <w:spacing w:line="192" w:lineRule="auto"/>
        <w:ind w:left="4535"/>
        <w:outlineLvl w:val="1"/>
        <w:rPr>
          <w:rFonts w:eastAsia="Calibri"/>
          <w:szCs w:val="24"/>
        </w:rPr>
      </w:pPr>
      <w:r w:rsidRPr="00AB58AB">
        <w:rPr>
          <w:rFonts w:eastAsia="Calibri"/>
          <w:szCs w:val="24"/>
        </w:rPr>
        <w:lastRenderedPageBreak/>
        <w:t>Приложение 3</w:t>
      </w:r>
    </w:p>
    <w:p w:rsidR="00200112" w:rsidRPr="00AB58AB" w:rsidRDefault="00200112" w:rsidP="00200112">
      <w:pPr>
        <w:widowControl/>
        <w:autoSpaceDE/>
        <w:autoSpaceDN/>
        <w:adjustRightInd/>
        <w:ind w:left="4536"/>
        <w:rPr>
          <w:rFonts w:eastAsia="Calibri"/>
          <w:color w:val="000000"/>
          <w:szCs w:val="24"/>
        </w:rPr>
      </w:pPr>
      <w:r w:rsidRPr="00AB58AB">
        <w:rPr>
          <w:rFonts w:eastAsia="Calibri"/>
          <w:color w:val="000000"/>
          <w:szCs w:val="24"/>
        </w:rPr>
        <w:t xml:space="preserve">к Положению о </w:t>
      </w:r>
      <w:proofErr w:type="gramStart"/>
      <w:r w:rsidRPr="00AB58AB">
        <w:rPr>
          <w:rFonts w:eastAsia="Calibri"/>
          <w:color w:val="000000"/>
          <w:szCs w:val="24"/>
        </w:rPr>
        <w:t>муниципальном</w:t>
      </w:r>
      <w:proofErr w:type="gramEnd"/>
      <w:r w:rsidRPr="00AB58AB">
        <w:rPr>
          <w:rFonts w:eastAsia="Calibri"/>
          <w:color w:val="000000"/>
          <w:szCs w:val="24"/>
        </w:rPr>
        <w:t xml:space="preserve"> </w:t>
      </w:r>
    </w:p>
    <w:p w:rsidR="00200112" w:rsidRPr="00AB58AB" w:rsidRDefault="00200112" w:rsidP="00200112">
      <w:pPr>
        <w:widowControl/>
        <w:autoSpaceDE/>
        <w:autoSpaceDN/>
        <w:adjustRightInd/>
        <w:ind w:left="4536"/>
        <w:rPr>
          <w:rFonts w:eastAsia="Calibri"/>
          <w:color w:val="000000"/>
          <w:szCs w:val="24"/>
          <w:vertAlign w:val="superscript"/>
        </w:rPr>
      </w:pPr>
      <w:r w:rsidRPr="00AB58AB">
        <w:rPr>
          <w:rFonts w:eastAsia="Calibri"/>
          <w:color w:val="000000"/>
          <w:szCs w:val="24"/>
        </w:rPr>
        <w:t xml:space="preserve">жилищном </w:t>
      </w:r>
      <w:proofErr w:type="gramStart"/>
      <w:r w:rsidRPr="00AB58AB">
        <w:rPr>
          <w:rFonts w:eastAsia="Calibri"/>
          <w:color w:val="000000"/>
          <w:szCs w:val="24"/>
        </w:rPr>
        <w:t>контроле</w:t>
      </w:r>
      <w:proofErr w:type="gramEnd"/>
      <w:r w:rsidRPr="00AB58AB">
        <w:rPr>
          <w:rFonts w:eastAsia="Calibri"/>
          <w:color w:val="000000"/>
          <w:szCs w:val="24"/>
        </w:rPr>
        <w:t xml:space="preserve"> на территории  Булуктинского сельского муниципального образования Республики Калмыкия </w:t>
      </w:r>
    </w:p>
    <w:p w:rsidR="00200112" w:rsidRDefault="00200112" w:rsidP="00200112">
      <w:pPr>
        <w:autoSpaceDE/>
        <w:autoSpaceDN/>
        <w:adjustRightInd/>
        <w:jc w:val="center"/>
        <w:rPr>
          <w:rFonts w:eastAsia="Calibri"/>
          <w:b/>
          <w:bCs/>
          <w:color w:val="000000"/>
          <w:sz w:val="24"/>
          <w:szCs w:val="24"/>
        </w:rPr>
      </w:pPr>
    </w:p>
    <w:p w:rsidR="00B72C7A" w:rsidRDefault="00B72C7A" w:rsidP="00200112">
      <w:pPr>
        <w:autoSpaceDE/>
        <w:autoSpaceDN/>
        <w:adjustRightInd/>
        <w:jc w:val="center"/>
        <w:rPr>
          <w:rFonts w:eastAsia="Calibri"/>
          <w:b/>
          <w:bCs/>
          <w:color w:val="000000"/>
          <w:sz w:val="24"/>
          <w:szCs w:val="24"/>
        </w:rPr>
      </w:pPr>
    </w:p>
    <w:p w:rsidR="00B72C7A" w:rsidRDefault="00B72C7A" w:rsidP="00200112">
      <w:pPr>
        <w:autoSpaceDE/>
        <w:autoSpaceDN/>
        <w:adjustRightInd/>
        <w:jc w:val="center"/>
        <w:rPr>
          <w:rFonts w:eastAsia="Calibri"/>
          <w:b/>
          <w:bCs/>
          <w:color w:val="000000"/>
          <w:sz w:val="24"/>
          <w:szCs w:val="24"/>
        </w:rPr>
      </w:pPr>
    </w:p>
    <w:p w:rsidR="00B72C7A" w:rsidRPr="00200112" w:rsidRDefault="00B72C7A" w:rsidP="00200112">
      <w:pPr>
        <w:autoSpaceDE/>
        <w:autoSpaceDN/>
        <w:adjustRightInd/>
        <w:jc w:val="center"/>
        <w:rPr>
          <w:rFonts w:eastAsia="Calibri"/>
          <w:b/>
          <w:bCs/>
          <w:color w:val="000000"/>
          <w:sz w:val="24"/>
          <w:szCs w:val="24"/>
        </w:rPr>
      </w:pPr>
    </w:p>
    <w:p w:rsidR="00200112" w:rsidRPr="00200112" w:rsidRDefault="00BD2CC8" w:rsidP="00200112">
      <w:pPr>
        <w:ind w:firstLine="539"/>
        <w:jc w:val="center"/>
        <w:rPr>
          <w:rFonts w:eastAsia="Calibri"/>
          <w:b/>
          <w:bCs/>
          <w:color w:val="000000"/>
          <w:sz w:val="24"/>
          <w:szCs w:val="24"/>
        </w:rPr>
      </w:pPr>
      <w:r>
        <w:rPr>
          <w:rFonts w:eastAsia="Calibri"/>
          <w:b/>
          <w:color w:val="000000"/>
          <w:sz w:val="24"/>
          <w:szCs w:val="24"/>
        </w:rPr>
        <w:t>Типовые и</w:t>
      </w:r>
      <w:r w:rsidR="00200112" w:rsidRPr="00200112">
        <w:rPr>
          <w:rFonts w:eastAsia="Calibri"/>
          <w:b/>
          <w:color w:val="000000"/>
          <w:sz w:val="24"/>
          <w:szCs w:val="24"/>
        </w:rPr>
        <w:t>ндикаторы риска нарушения обязательных требований</w:t>
      </w:r>
      <w:r w:rsidR="00200112" w:rsidRPr="00200112">
        <w:rPr>
          <w:rFonts w:eastAsia="Calibri"/>
          <w:b/>
          <w:bCs/>
          <w:color w:val="000000"/>
          <w:sz w:val="24"/>
          <w:szCs w:val="24"/>
        </w:rPr>
        <w:t xml:space="preserve">, </w:t>
      </w:r>
    </w:p>
    <w:p w:rsidR="00887F79" w:rsidRDefault="00200112" w:rsidP="00200112">
      <w:pPr>
        <w:ind w:firstLine="539"/>
        <w:jc w:val="center"/>
        <w:rPr>
          <w:rFonts w:eastAsia="Calibri"/>
          <w:b/>
          <w:bCs/>
          <w:color w:val="000000"/>
          <w:sz w:val="24"/>
          <w:szCs w:val="24"/>
        </w:rPr>
      </w:pPr>
      <w:r w:rsidRPr="00200112">
        <w:rPr>
          <w:rFonts w:eastAsia="Calibri"/>
          <w:b/>
          <w:bCs/>
          <w:color w:val="000000"/>
          <w:sz w:val="24"/>
          <w:szCs w:val="24"/>
        </w:rPr>
        <w:t xml:space="preserve">используемые для </w:t>
      </w:r>
      <w:r w:rsidR="00BD2CC8">
        <w:rPr>
          <w:rFonts w:eastAsia="Calibri"/>
          <w:b/>
          <w:bCs/>
          <w:color w:val="000000"/>
          <w:sz w:val="24"/>
          <w:szCs w:val="24"/>
        </w:rPr>
        <w:t xml:space="preserve">определения необходимости </w:t>
      </w:r>
      <w:r w:rsidRPr="00200112">
        <w:rPr>
          <w:rFonts w:eastAsia="Calibri"/>
          <w:b/>
          <w:bCs/>
          <w:color w:val="000000"/>
          <w:sz w:val="24"/>
          <w:szCs w:val="24"/>
        </w:rPr>
        <w:t xml:space="preserve">проведения </w:t>
      </w:r>
      <w:r w:rsidR="00BD2CC8">
        <w:rPr>
          <w:rFonts w:eastAsia="Calibri"/>
          <w:b/>
          <w:bCs/>
          <w:color w:val="000000"/>
          <w:sz w:val="24"/>
          <w:szCs w:val="24"/>
        </w:rPr>
        <w:t>внеплановых проверок</w:t>
      </w:r>
      <w:r w:rsidRPr="00200112">
        <w:rPr>
          <w:rFonts w:eastAsia="Calibri"/>
          <w:b/>
          <w:bCs/>
          <w:color w:val="000000"/>
          <w:sz w:val="24"/>
          <w:szCs w:val="24"/>
        </w:rPr>
        <w:t xml:space="preserve"> при осуществлении </w:t>
      </w:r>
      <w:r w:rsidR="00BD2CC8">
        <w:rPr>
          <w:rFonts w:eastAsia="Calibri"/>
          <w:b/>
          <w:bCs/>
          <w:color w:val="000000"/>
          <w:sz w:val="24"/>
          <w:szCs w:val="24"/>
        </w:rPr>
        <w:t xml:space="preserve">государственного жилищного надзора </w:t>
      </w:r>
    </w:p>
    <w:p w:rsidR="00200112" w:rsidRPr="00200112" w:rsidRDefault="00BD2CC8" w:rsidP="00200112">
      <w:pPr>
        <w:ind w:firstLine="539"/>
        <w:jc w:val="center"/>
        <w:rPr>
          <w:rFonts w:eastAsia="Calibri"/>
          <w:b/>
          <w:color w:val="000000"/>
          <w:sz w:val="24"/>
          <w:szCs w:val="24"/>
        </w:rPr>
      </w:pPr>
      <w:r>
        <w:rPr>
          <w:rFonts w:eastAsia="Calibri"/>
          <w:b/>
          <w:bCs/>
          <w:color w:val="000000"/>
          <w:sz w:val="24"/>
          <w:szCs w:val="24"/>
        </w:rPr>
        <w:t xml:space="preserve">и </w:t>
      </w:r>
      <w:r w:rsidR="00200112" w:rsidRPr="00200112">
        <w:rPr>
          <w:rFonts w:eastAsia="Calibri"/>
          <w:b/>
          <w:bCs/>
          <w:color w:val="000000"/>
          <w:sz w:val="24"/>
          <w:szCs w:val="24"/>
        </w:rPr>
        <w:t>муниципального</w:t>
      </w:r>
      <w:r>
        <w:rPr>
          <w:rFonts w:eastAsia="Calibri"/>
          <w:b/>
          <w:bCs/>
          <w:color w:val="000000"/>
          <w:sz w:val="24"/>
          <w:szCs w:val="24"/>
        </w:rPr>
        <w:t xml:space="preserve"> жилищного</w:t>
      </w:r>
      <w:r w:rsidR="00200112" w:rsidRPr="00200112">
        <w:rPr>
          <w:rFonts w:eastAsia="Calibri"/>
          <w:b/>
          <w:bCs/>
          <w:color w:val="000000"/>
          <w:sz w:val="24"/>
          <w:szCs w:val="24"/>
        </w:rPr>
        <w:t xml:space="preserve"> контроля</w:t>
      </w:r>
    </w:p>
    <w:p w:rsidR="00200112" w:rsidRPr="00200112" w:rsidRDefault="00200112" w:rsidP="00200112">
      <w:pPr>
        <w:autoSpaceDE/>
        <w:autoSpaceDN/>
        <w:adjustRightInd/>
        <w:ind w:firstLine="709"/>
        <w:jc w:val="both"/>
        <w:rPr>
          <w:rFonts w:eastAsia="Calibri"/>
          <w:color w:val="000000"/>
          <w:sz w:val="24"/>
          <w:szCs w:val="24"/>
        </w:rPr>
      </w:pPr>
    </w:p>
    <w:p w:rsidR="00200112" w:rsidRPr="00200112" w:rsidRDefault="00AC0969" w:rsidP="00200112">
      <w:pPr>
        <w:autoSpaceDE/>
        <w:autoSpaceDN/>
        <w:adjustRightInd/>
        <w:ind w:firstLine="709"/>
        <w:jc w:val="both"/>
        <w:rPr>
          <w:rFonts w:eastAsia="Calibri"/>
          <w:color w:val="000000"/>
          <w:sz w:val="24"/>
          <w:szCs w:val="24"/>
        </w:rPr>
      </w:pPr>
      <w:r>
        <w:rPr>
          <w:rFonts w:eastAsia="Calibri"/>
          <w:color w:val="000000"/>
          <w:sz w:val="24"/>
          <w:szCs w:val="24"/>
        </w:rPr>
        <w:t xml:space="preserve">1. </w:t>
      </w:r>
      <w:r w:rsidR="0024763A">
        <w:rPr>
          <w:rFonts w:eastAsia="Calibri"/>
          <w:color w:val="000000"/>
          <w:sz w:val="24"/>
          <w:szCs w:val="24"/>
        </w:rPr>
        <w:t>Трех</w:t>
      </w:r>
      <w:r w:rsidR="00200112" w:rsidRPr="00200112">
        <w:rPr>
          <w:rFonts w:eastAsia="Calibri"/>
          <w:color w:val="000000"/>
          <w:sz w:val="24"/>
          <w:szCs w:val="24"/>
        </w:rPr>
        <w:t xml:space="preserve">кратный и более рост количества обращений за единицу времени (месяц, </w:t>
      </w:r>
      <w:r w:rsidR="0024763A">
        <w:rPr>
          <w:rFonts w:eastAsia="Calibri"/>
          <w:color w:val="000000"/>
          <w:sz w:val="24"/>
          <w:szCs w:val="24"/>
        </w:rPr>
        <w:t>квартал</w:t>
      </w:r>
      <w:r w:rsidR="00200112" w:rsidRPr="00200112">
        <w:rPr>
          <w:rFonts w:eastAsia="Calibri"/>
          <w:color w:val="000000"/>
          <w:sz w:val="24"/>
          <w:szCs w:val="24"/>
        </w:rPr>
        <w:t>) в сравнении с предшествующим аналогичным периодом и (или) с аналогичным периодом предшествующего календар</w:t>
      </w:r>
      <w:r w:rsidR="0024763A">
        <w:rPr>
          <w:rFonts w:eastAsia="Calibri"/>
          <w:color w:val="000000"/>
          <w:sz w:val="24"/>
          <w:szCs w:val="24"/>
        </w:rPr>
        <w:t xml:space="preserve">ного года, поступивших в адрес </w:t>
      </w:r>
      <w:r w:rsidR="00200112" w:rsidRPr="00200112">
        <w:rPr>
          <w:rFonts w:eastAsia="Calibri"/>
          <w:color w:val="000000"/>
          <w:sz w:val="24"/>
          <w:szCs w:val="24"/>
        </w:rPr>
        <w:t>органа</w:t>
      </w:r>
      <w:r w:rsidR="0024763A">
        <w:rPr>
          <w:rFonts w:eastAsia="Calibri"/>
          <w:color w:val="000000"/>
          <w:sz w:val="24"/>
          <w:szCs w:val="24"/>
        </w:rPr>
        <w:t xml:space="preserve"> государственного жилищного надзора, органа муниципального жилищного контроля от гражда</w:t>
      </w:r>
      <w:proofErr w:type="gramStart"/>
      <w:r w:rsidR="0024763A">
        <w:rPr>
          <w:rFonts w:eastAsia="Calibri"/>
          <w:color w:val="000000"/>
          <w:sz w:val="24"/>
          <w:szCs w:val="24"/>
        </w:rPr>
        <w:t>н(</w:t>
      </w:r>
      <w:proofErr w:type="gramEnd"/>
      <w:r w:rsidR="0024763A">
        <w:rPr>
          <w:rFonts w:eastAsia="Calibri"/>
          <w:color w:val="000000"/>
          <w:sz w:val="24"/>
          <w:szCs w:val="24"/>
        </w:rPr>
        <w:t xml:space="preserve">поступивших способом, позволяющим установить личность обратившегося гражданина) </w:t>
      </w:r>
      <w:r w:rsidR="00200112" w:rsidRPr="00200112">
        <w:rPr>
          <w:rFonts w:eastAsia="Calibri"/>
          <w:color w:val="000000"/>
          <w:sz w:val="24"/>
          <w:szCs w:val="24"/>
        </w:rPr>
        <w:t>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w:t>
      </w:r>
      <w:r w:rsidR="0024763A">
        <w:rPr>
          <w:rFonts w:eastAsia="Calibri"/>
          <w:color w:val="000000"/>
          <w:sz w:val="24"/>
          <w:szCs w:val="24"/>
        </w:rPr>
        <w:t xml:space="preserve">,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w:t>
      </w:r>
      <w:r>
        <w:rPr>
          <w:rFonts w:eastAsia="Calibri"/>
          <w:color w:val="000000"/>
          <w:sz w:val="24"/>
          <w:szCs w:val="24"/>
        </w:rPr>
        <w:t xml:space="preserve"> установленных частью </w:t>
      </w:r>
      <w:r w:rsidR="00200112" w:rsidRPr="00200112">
        <w:rPr>
          <w:rFonts w:eastAsia="Calibri"/>
          <w:color w:val="000000"/>
          <w:sz w:val="24"/>
          <w:szCs w:val="24"/>
        </w:rPr>
        <w:t>1 статьи 20 Жилищного кодекса Российской Федерации.</w:t>
      </w:r>
    </w:p>
    <w:p w:rsidR="00200112" w:rsidRPr="00200112" w:rsidRDefault="00AC0969" w:rsidP="00200112">
      <w:pPr>
        <w:autoSpaceDE/>
        <w:autoSpaceDN/>
        <w:adjustRightInd/>
        <w:ind w:firstLine="709"/>
        <w:jc w:val="both"/>
        <w:rPr>
          <w:rFonts w:eastAsia="Calibri"/>
          <w:color w:val="000000"/>
          <w:sz w:val="24"/>
          <w:szCs w:val="24"/>
        </w:rPr>
      </w:pPr>
      <w:r>
        <w:rPr>
          <w:rFonts w:eastAsia="Calibri"/>
          <w:color w:val="000000"/>
          <w:sz w:val="24"/>
          <w:szCs w:val="24"/>
        </w:rPr>
        <w:t xml:space="preserve">2. Отсутствие </w:t>
      </w:r>
      <w:r w:rsidR="00200112" w:rsidRPr="00200112">
        <w:rPr>
          <w:rFonts w:eastAsia="Calibri"/>
          <w:color w:val="000000"/>
          <w:sz w:val="24"/>
          <w:szCs w:val="24"/>
        </w:rPr>
        <w:t>в течение трех</w:t>
      </w:r>
      <w:r w:rsidR="00DC33BD">
        <w:rPr>
          <w:rFonts w:eastAsia="Calibri"/>
          <w:color w:val="000000"/>
          <w:sz w:val="24"/>
          <w:szCs w:val="24"/>
        </w:rPr>
        <w:t xml:space="preserve"> и более </w:t>
      </w:r>
      <w:r w:rsidR="00200112" w:rsidRPr="00200112">
        <w:rPr>
          <w:rFonts w:eastAsia="Calibri"/>
          <w:color w:val="000000"/>
          <w:sz w:val="24"/>
          <w:szCs w:val="24"/>
        </w:rPr>
        <w:t xml:space="preserve">месяцев </w:t>
      </w:r>
      <w:r w:rsidR="00DC33BD">
        <w:rPr>
          <w:rFonts w:eastAsia="Calibri"/>
          <w:color w:val="000000"/>
          <w:sz w:val="24"/>
          <w:szCs w:val="24"/>
        </w:rPr>
        <w:t xml:space="preserve">актуализации </w:t>
      </w:r>
      <w:r w:rsidR="00200112" w:rsidRPr="00200112">
        <w:rPr>
          <w:rFonts w:eastAsia="Calibri"/>
          <w:color w:val="000000"/>
          <w:sz w:val="24"/>
          <w:szCs w:val="24"/>
        </w:rPr>
        <w:t xml:space="preserve">информации, </w:t>
      </w:r>
      <w:r>
        <w:rPr>
          <w:rFonts w:eastAsia="Calibri"/>
          <w:color w:val="000000"/>
          <w:sz w:val="24"/>
          <w:szCs w:val="24"/>
        </w:rPr>
        <w:t xml:space="preserve">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w:t>
      </w:r>
      <w:r w:rsidR="00200112" w:rsidRPr="00200112">
        <w:rPr>
          <w:rFonts w:eastAsia="Calibri"/>
          <w:color w:val="000000"/>
          <w:sz w:val="24"/>
          <w:szCs w:val="24"/>
        </w:rPr>
        <w:t>государственной</w:t>
      </w:r>
      <w:r>
        <w:rPr>
          <w:rFonts w:eastAsia="Calibri"/>
          <w:color w:val="000000"/>
          <w:sz w:val="24"/>
          <w:szCs w:val="24"/>
        </w:rPr>
        <w:t xml:space="preserve"> политики и нормативно-правовому регулированию в сфере жилищно-коммунального хозяйства.</w:t>
      </w:r>
      <w:r w:rsidR="00200112" w:rsidRPr="00200112">
        <w:rPr>
          <w:rFonts w:eastAsia="Calibri"/>
          <w:color w:val="000000"/>
          <w:sz w:val="24"/>
          <w:szCs w:val="24"/>
        </w:rPr>
        <w:t xml:space="preserve"> </w:t>
      </w:r>
    </w:p>
    <w:p w:rsidR="00200112" w:rsidRPr="00200112" w:rsidRDefault="00200112" w:rsidP="00200112">
      <w:pPr>
        <w:autoSpaceDE/>
        <w:autoSpaceDN/>
        <w:adjustRightInd/>
        <w:ind w:firstLine="709"/>
        <w:jc w:val="both"/>
        <w:rPr>
          <w:rFonts w:eastAsia="Calibri"/>
          <w:color w:val="000000"/>
          <w:sz w:val="24"/>
          <w:szCs w:val="24"/>
        </w:rPr>
      </w:pPr>
    </w:p>
    <w:p w:rsidR="00200112" w:rsidRPr="00200112" w:rsidRDefault="00200112" w:rsidP="00200112">
      <w:pPr>
        <w:widowControl/>
        <w:autoSpaceDE/>
        <w:autoSpaceDN/>
        <w:adjustRightInd/>
        <w:spacing w:after="200" w:line="276" w:lineRule="auto"/>
        <w:rPr>
          <w:rFonts w:eastAsia="Calibri"/>
          <w:i/>
          <w:color w:val="000000"/>
          <w:sz w:val="24"/>
          <w:szCs w:val="24"/>
        </w:rPr>
      </w:pPr>
    </w:p>
    <w:p w:rsidR="00200112" w:rsidRPr="00200112" w:rsidRDefault="00200112" w:rsidP="00200112">
      <w:pPr>
        <w:widowControl/>
        <w:autoSpaceDE/>
        <w:autoSpaceDN/>
        <w:adjustRightInd/>
        <w:spacing w:after="200" w:line="276" w:lineRule="auto"/>
        <w:rPr>
          <w:rFonts w:eastAsia="Calibri"/>
          <w:i/>
          <w:color w:val="000000"/>
          <w:sz w:val="24"/>
          <w:szCs w:val="24"/>
        </w:rPr>
      </w:pPr>
    </w:p>
    <w:p w:rsidR="00200112" w:rsidRPr="00200112" w:rsidRDefault="00200112" w:rsidP="00200112">
      <w:pPr>
        <w:widowControl/>
        <w:autoSpaceDE/>
        <w:autoSpaceDN/>
        <w:adjustRightInd/>
        <w:spacing w:after="200" w:line="276" w:lineRule="auto"/>
        <w:rPr>
          <w:rFonts w:eastAsia="Calibri"/>
          <w:i/>
          <w:color w:val="000000"/>
          <w:sz w:val="24"/>
          <w:szCs w:val="24"/>
        </w:rPr>
      </w:pPr>
    </w:p>
    <w:p w:rsidR="00200112" w:rsidRPr="00200112" w:rsidRDefault="00200112" w:rsidP="00200112">
      <w:pPr>
        <w:widowControl/>
        <w:autoSpaceDE/>
        <w:autoSpaceDN/>
        <w:adjustRightInd/>
        <w:spacing w:after="200" w:line="276" w:lineRule="auto"/>
        <w:rPr>
          <w:rFonts w:eastAsia="Calibri"/>
          <w:i/>
          <w:color w:val="000000"/>
          <w:sz w:val="24"/>
          <w:szCs w:val="24"/>
        </w:rPr>
      </w:pPr>
    </w:p>
    <w:p w:rsidR="00200112" w:rsidRPr="00200112" w:rsidRDefault="00200112" w:rsidP="00200112">
      <w:pPr>
        <w:widowControl/>
        <w:autoSpaceDE/>
        <w:autoSpaceDN/>
        <w:adjustRightInd/>
        <w:spacing w:after="200" w:line="276" w:lineRule="auto"/>
        <w:rPr>
          <w:rFonts w:eastAsia="Calibri"/>
          <w:i/>
          <w:color w:val="000000"/>
          <w:sz w:val="24"/>
          <w:szCs w:val="24"/>
        </w:rPr>
      </w:pPr>
    </w:p>
    <w:p w:rsidR="00200112" w:rsidRPr="00200112" w:rsidRDefault="00200112" w:rsidP="00200112">
      <w:pPr>
        <w:widowControl/>
        <w:autoSpaceDE/>
        <w:autoSpaceDN/>
        <w:adjustRightInd/>
        <w:spacing w:after="200" w:line="276" w:lineRule="auto"/>
        <w:rPr>
          <w:rFonts w:eastAsia="Calibri"/>
          <w:i/>
          <w:color w:val="000000"/>
          <w:sz w:val="24"/>
          <w:szCs w:val="24"/>
        </w:rPr>
      </w:pPr>
    </w:p>
    <w:p w:rsidR="00200112" w:rsidRPr="00200112" w:rsidRDefault="00200112" w:rsidP="00200112">
      <w:pPr>
        <w:autoSpaceDE/>
        <w:autoSpaceDN/>
        <w:adjustRightInd/>
        <w:spacing w:line="192" w:lineRule="auto"/>
        <w:ind w:left="3827" w:firstLine="708"/>
        <w:outlineLvl w:val="1"/>
        <w:rPr>
          <w:rFonts w:eastAsia="Calibri"/>
          <w:sz w:val="24"/>
          <w:szCs w:val="24"/>
        </w:rPr>
      </w:pPr>
    </w:p>
    <w:p w:rsidR="00200112" w:rsidRPr="00200112" w:rsidRDefault="00200112" w:rsidP="00200112">
      <w:pPr>
        <w:autoSpaceDE/>
        <w:autoSpaceDN/>
        <w:adjustRightInd/>
        <w:spacing w:line="192" w:lineRule="auto"/>
        <w:ind w:left="3827" w:firstLine="708"/>
        <w:outlineLvl w:val="1"/>
        <w:rPr>
          <w:rFonts w:eastAsia="Calibri"/>
          <w:sz w:val="24"/>
          <w:szCs w:val="24"/>
        </w:rPr>
        <w:sectPr w:rsidR="00200112" w:rsidRPr="00200112" w:rsidSect="0024763A">
          <w:pgSz w:w="11906" w:h="16838"/>
          <w:pgMar w:top="719" w:right="926" w:bottom="851" w:left="1260" w:header="709" w:footer="709" w:gutter="0"/>
          <w:pgNumType w:start="1"/>
          <w:cols w:space="720"/>
          <w:titlePg/>
          <w:docGrid w:linePitch="272"/>
        </w:sectPr>
      </w:pPr>
    </w:p>
    <w:p w:rsidR="00200112" w:rsidRPr="00200112" w:rsidRDefault="00200112" w:rsidP="00200112">
      <w:pPr>
        <w:autoSpaceDE/>
        <w:autoSpaceDN/>
        <w:adjustRightInd/>
        <w:spacing w:line="192" w:lineRule="auto"/>
        <w:ind w:left="9923"/>
        <w:outlineLvl w:val="1"/>
        <w:rPr>
          <w:rFonts w:eastAsia="Calibri"/>
        </w:rPr>
      </w:pPr>
      <w:r w:rsidRPr="00200112">
        <w:rPr>
          <w:rFonts w:eastAsia="Calibri"/>
        </w:rPr>
        <w:lastRenderedPageBreak/>
        <w:t>Приложение 4</w:t>
      </w:r>
    </w:p>
    <w:p w:rsidR="00200112" w:rsidRPr="00200112" w:rsidRDefault="00200112" w:rsidP="00200112">
      <w:pPr>
        <w:widowControl/>
        <w:autoSpaceDE/>
        <w:autoSpaceDN/>
        <w:adjustRightInd/>
        <w:ind w:left="9923"/>
        <w:rPr>
          <w:rFonts w:eastAsia="Calibri"/>
          <w:color w:val="000000"/>
        </w:rPr>
      </w:pPr>
      <w:r w:rsidRPr="00200112">
        <w:rPr>
          <w:rFonts w:eastAsia="Calibri"/>
          <w:color w:val="000000"/>
        </w:rPr>
        <w:t xml:space="preserve">к Положению о </w:t>
      </w:r>
      <w:proofErr w:type="gramStart"/>
      <w:r w:rsidRPr="00200112">
        <w:rPr>
          <w:rFonts w:eastAsia="Calibri"/>
          <w:color w:val="000000"/>
        </w:rPr>
        <w:t>муниципальном</w:t>
      </w:r>
      <w:proofErr w:type="gramEnd"/>
      <w:r w:rsidRPr="00200112">
        <w:rPr>
          <w:rFonts w:eastAsia="Calibri"/>
          <w:color w:val="000000"/>
        </w:rPr>
        <w:t xml:space="preserve"> </w:t>
      </w:r>
    </w:p>
    <w:p w:rsidR="00200112" w:rsidRPr="00200112" w:rsidRDefault="00200112" w:rsidP="00200112">
      <w:pPr>
        <w:widowControl/>
        <w:autoSpaceDE/>
        <w:autoSpaceDN/>
        <w:adjustRightInd/>
        <w:ind w:left="9923"/>
        <w:rPr>
          <w:rFonts w:eastAsia="Calibri"/>
          <w:color w:val="000000"/>
        </w:rPr>
      </w:pPr>
      <w:r w:rsidRPr="00200112">
        <w:rPr>
          <w:rFonts w:eastAsia="Calibri"/>
          <w:color w:val="000000"/>
        </w:rPr>
        <w:t xml:space="preserve">жилищном </w:t>
      </w:r>
      <w:proofErr w:type="gramStart"/>
      <w:r w:rsidRPr="00200112">
        <w:rPr>
          <w:rFonts w:eastAsia="Calibri"/>
          <w:color w:val="000000"/>
        </w:rPr>
        <w:t>контроле</w:t>
      </w:r>
      <w:proofErr w:type="gramEnd"/>
      <w:r w:rsidRPr="00200112">
        <w:rPr>
          <w:rFonts w:eastAsia="Calibri"/>
          <w:color w:val="000000"/>
        </w:rPr>
        <w:t xml:space="preserve"> на территории  </w:t>
      </w:r>
    </w:p>
    <w:p w:rsidR="00200112" w:rsidRPr="00200112" w:rsidRDefault="00200112" w:rsidP="00200112">
      <w:pPr>
        <w:widowControl/>
        <w:autoSpaceDE/>
        <w:autoSpaceDN/>
        <w:adjustRightInd/>
        <w:ind w:left="9923"/>
        <w:rPr>
          <w:rFonts w:eastAsia="Calibri"/>
          <w:color w:val="000000"/>
          <w:vertAlign w:val="superscript"/>
        </w:rPr>
      </w:pPr>
      <w:r w:rsidRPr="00200112">
        <w:rPr>
          <w:rFonts w:eastAsia="Calibri"/>
          <w:color w:val="000000"/>
        </w:rPr>
        <w:t xml:space="preserve">Булуктинского сельского муниципального образования Республики Калмыкия </w:t>
      </w:r>
    </w:p>
    <w:p w:rsidR="00200112" w:rsidRPr="00200112" w:rsidRDefault="00200112" w:rsidP="00200112">
      <w:pPr>
        <w:autoSpaceDE/>
        <w:autoSpaceDN/>
        <w:adjustRightInd/>
        <w:spacing w:line="192" w:lineRule="auto"/>
        <w:ind w:left="3827" w:firstLine="708"/>
        <w:outlineLvl w:val="1"/>
        <w:rPr>
          <w:rFonts w:eastAsia="Calibri"/>
        </w:rPr>
      </w:pPr>
    </w:p>
    <w:p w:rsidR="00200112" w:rsidRPr="00200112" w:rsidRDefault="00200112" w:rsidP="00200112">
      <w:pPr>
        <w:widowControl/>
        <w:tabs>
          <w:tab w:val="left" w:pos="1134"/>
        </w:tabs>
        <w:autoSpaceDE/>
        <w:autoSpaceDN/>
        <w:adjustRightInd/>
        <w:contextualSpacing/>
        <w:jc w:val="center"/>
        <w:rPr>
          <w:rFonts w:eastAsia="Calibri"/>
          <w:b/>
          <w:highlight w:val="yellow"/>
        </w:rPr>
      </w:pPr>
    </w:p>
    <w:p w:rsidR="00200112" w:rsidRPr="00200112" w:rsidRDefault="00200112" w:rsidP="00200112">
      <w:pPr>
        <w:autoSpaceDE/>
        <w:autoSpaceDN/>
        <w:adjustRightInd/>
        <w:spacing w:after="360"/>
        <w:jc w:val="center"/>
        <w:outlineLvl w:val="0"/>
        <w:rPr>
          <w:rFonts w:eastAsia="Calibri"/>
          <w:b/>
          <w:color w:val="000000"/>
        </w:rPr>
      </w:pPr>
      <w:r w:rsidRPr="00200112">
        <w:rPr>
          <w:rFonts w:eastAsia="Calibri"/>
          <w:b/>
          <w:color w:val="000000"/>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200112" w:rsidRPr="00200112" w:rsidTr="0024763A">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 xml:space="preserve">Номер показателя </w:t>
            </w:r>
          </w:p>
        </w:tc>
        <w:tc>
          <w:tcPr>
            <w:tcW w:w="2566" w:type="dxa"/>
            <w:vMerge w:val="restart"/>
            <w:tcBorders>
              <w:top w:val="single" w:sz="4" w:space="0" w:color="auto"/>
              <w:left w:val="nil"/>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Наименование показателя</w:t>
            </w:r>
          </w:p>
        </w:tc>
        <w:tc>
          <w:tcPr>
            <w:tcW w:w="853" w:type="dxa"/>
            <w:vMerge w:val="restart"/>
            <w:tcBorders>
              <w:top w:val="single" w:sz="4" w:space="0" w:color="auto"/>
              <w:left w:val="nil"/>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Формула расчета</w:t>
            </w:r>
          </w:p>
        </w:tc>
        <w:tc>
          <w:tcPr>
            <w:tcW w:w="2976" w:type="dxa"/>
            <w:vMerge w:val="restart"/>
            <w:tcBorders>
              <w:top w:val="single" w:sz="4" w:space="0" w:color="auto"/>
              <w:left w:val="nil"/>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Базовое значение показателя</w:t>
            </w:r>
          </w:p>
        </w:tc>
        <w:tc>
          <w:tcPr>
            <w:tcW w:w="805" w:type="dxa"/>
            <w:vMerge w:val="restart"/>
            <w:tcBorders>
              <w:top w:val="single" w:sz="4" w:space="0" w:color="auto"/>
              <w:left w:val="nil"/>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Международное сопоставление показателя</w:t>
            </w:r>
          </w:p>
        </w:tc>
        <w:tc>
          <w:tcPr>
            <w:tcW w:w="2448" w:type="dxa"/>
            <w:gridSpan w:val="9"/>
            <w:tcBorders>
              <w:top w:val="single" w:sz="4" w:space="0" w:color="auto"/>
              <w:left w:val="nil"/>
              <w:right w:val="single" w:sz="4" w:space="0" w:color="auto"/>
            </w:tcBorders>
          </w:tcPr>
          <w:p w:rsidR="00200112" w:rsidRPr="00200112" w:rsidRDefault="00200112" w:rsidP="00200112">
            <w:pPr>
              <w:autoSpaceDE/>
              <w:autoSpaceDN/>
              <w:adjustRightInd/>
              <w:jc w:val="center"/>
              <w:rPr>
                <w:rFonts w:eastAsia="Calibri"/>
                <w:color w:val="000000"/>
              </w:rPr>
            </w:pPr>
            <w:r w:rsidRPr="00200112">
              <w:rPr>
                <w:rFonts w:eastAsia="Calibri"/>
                <w:color w:val="000000"/>
              </w:rPr>
              <w:t>Целевые значения показателей</w:t>
            </w:r>
          </w:p>
        </w:tc>
        <w:tc>
          <w:tcPr>
            <w:tcW w:w="1417" w:type="dxa"/>
            <w:gridSpan w:val="4"/>
            <w:vMerge w:val="restart"/>
            <w:tcBorders>
              <w:top w:val="single" w:sz="4" w:space="0" w:color="auto"/>
              <w:left w:val="nil"/>
              <w:right w:val="single" w:sz="4" w:space="0" w:color="auto"/>
            </w:tcBorders>
          </w:tcPr>
          <w:p w:rsidR="00200112" w:rsidRPr="00200112" w:rsidRDefault="00200112" w:rsidP="00200112">
            <w:pPr>
              <w:autoSpaceDE/>
              <w:autoSpaceDN/>
              <w:adjustRightInd/>
              <w:jc w:val="center"/>
              <w:rPr>
                <w:rFonts w:eastAsia="Calibri"/>
                <w:color w:val="000000"/>
              </w:rPr>
            </w:pPr>
            <w:r w:rsidRPr="00200112">
              <w:rPr>
                <w:rFonts w:eastAsia="Calibri"/>
                <w:color w:val="000000"/>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200112" w:rsidRPr="00200112" w:rsidRDefault="00200112" w:rsidP="00200112">
            <w:pPr>
              <w:autoSpaceDE/>
              <w:autoSpaceDN/>
              <w:adjustRightInd/>
              <w:jc w:val="center"/>
              <w:rPr>
                <w:rFonts w:eastAsia="Calibri"/>
                <w:color w:val="000000"/>
              </w:rPr>
            </w:pPr>
            <w:r w:rsidRPr="00200112">
              <w:rPr>
                <w:rFonts w:eastAsia="Calibri"/>
                <w:color w:val="000000"/>
              </w:rPr>
              <w:t>Сведения о документах стратегического планирования</w:t>
            </w:r>
            <w:proofErr w:type="gramStart"/>
            <w:r w:rsidRPr="00200112">
              <w:rPr>
                <w:rFonts w:eastAsia="Calibri"/>
                <w:color w:val="000000"/>
              </w:rPr>
              <w:t xml:space="preserve"> ,</w:t>
            </w:r>
            <w:proofErr w:type="gramEnd"/>
            <w:r w:rsidRPr="00200112">
              <w:rPr>
                <w:rFonts w:eastAsia="Calibri"/>
                <w:color w:val="000000"/>
              </w:rPr>
              <w:t xml:space="preserve"> содержащих показатель (при его наличии)</w:t>
            </w:r>
          </w:p>
        </w:tc>
      </w:tr>
      <w:tr w:rsidR="00200112" w:rsidRPr="00200112" w:rsidTr="0024763A">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p>
        </w:tc>
        <w:tc>
          <w:tcPr>
            <w:tcW w:w="2566" w:type="dxa"/>
            <w:vMerge/>
            <w:tcBorders>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p>
        </w:tc>
        <w:tc>
          <w:tcPr>
            <w:tcW w:w="853" w:type="dxa"/>
            <w:vMerge/>
            <w:tcBorders>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p>
        </w:tc>
        <w:tc>
          <w:tcPr>
            <w:tcW w:w="2976" w:type="dxa"/>
            <w:vMerge/>
            <w:tcBorders>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p>
        </w:tc>
        <w:tc>
          <w:tcPr>
            <w:tcW w:w="712" w:type="dxa"/>
            <w:vMerge/>
            <w:tcBorders>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p>
        </w:tc>
        <w:tc>
          <w:tcPr>
            <w:tcW w:w="805" w:type="dxa"/>
            <w:vMerge/>
            <w:tcBorders>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p>
        </w:tc>
        <w:tc>
          <w:tcPr>
            <w:tcW w:w="709" w:type="dxa"/>
            <w:gridSpan w:val="2"/>
            <w:tcBorders>
              <w:top w:val="single" w:sz="4" w:space="0" w:color="auto"/>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будущий год</w:t>
            </w:r>
          </w:p>
        </w:tc>
        <w:tc>
          <w:tcPr>
            <w:tcW w:w="1417" w:type="dxa"/>
            <w:gridSpan w:val="4"/>
            <w:vMerge/>
            <w:tcBorders>
              <w:left w:val="nil"/>
              <w:bottom w:val="single" w:sz="4" w:space="0" w:color="auto"/>
              <w:right w:val="single" w:sz="4" w:space="0" w:color="auto"/>
            </w:tcBorders>
            <w:noWrap/>
            <w:vAlign w:val="center"/>
          </w:tcPr>
          <w:p w:rsidR="00200112" w:rsidRPr="00200112" w:rsidRDefault="00200112" w:rsidP="00200112">
            <w:pPr>
              <w:autoSpaceDE/>
              <w:autoSpaceDN/>
              <w:adjustRightInd/>
              <w:jc w:val="center"/>
              <w:rPr>
                <w:rFonts w:eastAsia="Calibri"/>
                <w:color w:val="000000"/>
              </w:rPr>
            </w:pPr>
          </w:p>
        </w:tc>
        <w:tc>
          <w:tcPr>
            <w:tcW w:w="1993" w:type="dxa"/>
            <w:gridSpan w:val="6"/>
            <w:vMerge/>
            <w:tcBorders>
              <w:left w:val="nil"/>
              <w:bottom w:val="single" w:sz="4" w:space="0" w:color="auto"/>
              <w:right w:val="single" w:sz="4" w:space="0" w:color="auto"/>
            </w:tcBorders>
          </w:tcPr>
          <w:p w:rsidR="00200112" w:rsidRPr="00200112" w:rsidRDefault="00200112" w:rsidP="00200112">
            <w:pPr>
              <w:autoSpaceDE/>
              <w:autoSpaceDN/>
              <w:adjustRightInd/>
              <w:jc w:val="center"/>
              <w:rPr>
                <w:rFonts w:eastAsia="Calibri"/>
                <w:color w:val="000000"/>
              </w:rPr>
            </w:pPr>
          </w:p>
        </w:tc>
      </w:tr>
      <w:tr w:rsidR="00200112" w:rsidRPr="00200112" w:rsidTr="0024763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200112" w:rsidRPr="00200112" w:rsidRDefault="00200112" w:rsidP="00200112">
            <w:pPr>
              <w:autoSpaceDE/>
              <w:autoSpaceDN/>
              <w:adjustRightInd/>
              <w:jc w:val="center"/>
              <w:rPr>
                <w:rFonts w:eastAsia="Calibri"/>
                <w:b/>
                <w:bCs/>
                <w:color w:val="000000"/>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b/>
                <w:bCs/>
                <w:color w:val="000000"/>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200112" w:rsidRPr="00200112" w:rsidRDefault="00200112" w:rsidP="00200112">
            <w:pPr>
              <w:autoSpaceDE/>
              <w:autoSpaceDN/>
              <w:adjustRightInd/>
              <w:jc w:val="center"/>
              <w:rPr>
                <w:rFonts w:eastAsia="Calibri"/>
                <w:b/>
                <w:bCs/>
                <w:color w:val="000000"/>
              </w:rPr>
            </w:pPr>
          </w:p>
        </w:tc>
        <w:tc>
          <w:tcPr>
            <w:tcW w:w="1991" w:type="dxa"/>
            <w:gridSpan w:val="7"/>
            <w:tcBorders>
              <w:top w:val="single" w:sz="4" w:space="0" w:color="auto"/>
              <w:left w:val="single" w:sz="4" w:space="0" w:color="auto"/>
              <w:bottom w:val="single" w:sz="4" w:space="0" w:color="auto"/>
              <w:right w:val="single" w:sz="4" w:space="0" w:color="auto"/>
            </w:tcBorders>
          </w:tcPr>
          <w:p w:rsidR="00200112" w:rsidRPr="00200112" w:rsidRDefault="00200112" w:rsidP="00200112">
            <w:pPr>
              <w:autoSpaceDE/>
              <w:autoSpaceDN/>
              <w:adjustRightInd/>
              <w:jc w:val="center"/>
              <w:rPr>
                <w:rFonts w:eastAsia="Calibri"/>
                <w:b/>
                <w:bCs/>
                <w:color w:val="000000"/>
              </w:rPr>
            </w:pPr>
          </w:p>
        </w:tc>
      </w:tr>
      <w:tr w:rsidR="00200112" w:rsidRPr="00200112" w:rsidTr="0024763A">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200112" w:rsidRPr="00200112" w:rsidRDefault="00200112" w:rsidP="00200112">
            <w:pPr>
              <w:autoSpaceDE/>
              <w:autoSpaceDN/>
              <w:adjustRightInd/>
              <w:jc w:val="center"/>
              <w:rPr>
                <w:rFonts w:eastAsia="Calibri"/>
                <w:b/>
                <w:bCs/>
                <w:color w:val="000000"/>
              </w:rPr>
            </w:pPr>
            <w:r w:rsidRPr="00200112">
              <w:rPr>
                <w:rFonts w:eastAsia="Calibri"/>
                <w:b/>
                <w:bCs/>
                <w:color w:val="000000"/>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200112" w:rsidRPr="00200112" w:rsidRDefault="00200112" w:rsidP="00200112">
            <w:pPr>
              <w:jc w:val="center"/>
              <w:rPr>
                <w:rFonts w:eastAsia="Calibri"/>
                <w:b/>
                <w:bCs/>
                <w:color w:val="000000"/>
              </w:rPr>
            </w:pPr>
            <w:r w:rsidRPr="00200112">
              <w:rPr>
                <w:rFonts w:eastAsia="Calibri"/>
                <w:b/>
                <w:bCs/>
                <w:color w:val="000000"/>
              </w:rPr>
              <w:t xml:space="preserve">Показатели, отражающие уровень минимизации вреда (ущерба) охраняемым законом ценностям, </w:t>
            </w:r>
          </w:p>
          <w:p w:rsidR="00200112" w:rsidRPr="00200112" w:rsidRDefault="00200112" w:rsidP="00200112">
            <w:pPr>
              <w:jc w:val="center"/>
              <w:rPr>
                <w:rFonts w:eastAsia="Calibri"/>
                <w:b/>
                <w:bCs/>
                <w:color w:val="000000"/>
              </w:rPr>
            </w:pPr>
            <w:r w:rsidRPr="00200112">
              <w:rPr>
                <w:rFonts w:eastAsia="Calibri"/>
                <w:b/>
                <w:bCs/>
                <w:color w:val="000000"/>
              </w:rPr>
              <w:t>уровень устранения риска причинения вреда (ущерба)</w:t>
            </w:r>
          </w:p>
        </w:tc>
      </w:tr>
      <w:tr w:rsidR="00200112" w:rsidRPr="00200112" w:rsidTr="0024763A">
        <w:trPr>
          <w:gridAfter w:val="3"/>
          <w:wAfter w:w="43" w:type="dxa"/>
          <w:trHeight w:val="70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Сп</w:t>
            </w:r>
            <w:proofErr w:type="spellEnd"/>
            <w:r w:rsidRPr="00200112">
              <w:rPr>
                <w:rFonts w:eastAsia="Calibri"/>
                <w:color w:val="000000"/>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proofErr w:type="spellStart"/>
            <w:r w:rsidRPr="00200112">
              <w:rPr>
                <w:rFonts w:eastAsia="Calibri"/>
                <w:color w:val="000000"/>
              </w:rPr>
              <w:t>С</w:t>
            </w:r>
            <w:proofErr w:type="gramStart"/>
            <w:r w:rsidRPr="00200112">
              <w:rPr>
                <w:rFonts w:eastAsia="Calibri"/>
                <w:color w:val="000000"/>
              </w:rPr>
              <w:t>п</w:t>
            </w:r>
            <w:proofErr w:type="spellEnd"/>
            <w:r w:rsidRPr="00200112">
              <w:rPr>
                <w:rFonts w:eastAsia="Calibri"/>
                <w:color w:val="000000"/>
              </w:rPr>
              <w:t>-</w:t>
            </w:r>
            <w:proofErr w:type="gramEnd"/>
            <w:r w:rsidRPr="00200112">
              <w:rPr>
                <w:rFonts w:eastAsia="Calibri"/>
                <w:color w:val="00000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200112">
              <w:rPr>
                <w:rFonts w:eastAsia="Calibri"/>
                <w:color w:val="000000"/>
              </w:rPr>
              <w:t>руб</w:t>
            </w:r>
            <w:proofErr w:type="spellEnd"/>
            <w:r w:rsidRPr="00200112">
              <w:rPr>
                <w:rFonts w:eastAsia="Calibri"/>
                <w:color w:val="000000"/>
              </w:rPr>
              <w:t xml:space="preserve">; ВРП - утвержденный валовой региональный продукт, млн. </w:t>
            </w:r>
            <w:proofErr w:type="spellStart"/>
            <w:r w:rsidRPr="00200112">
              <w:rPr>
                <w:rFonts w:eastAsia="Calibri"/>
                <w:color w:val="000000"/>
              </w:rPr>
              <w:t>руб</w:t>
            </w:r>
            <w:proofErr w:type="spellEnd"/>
            <w:proofErr w:type="gramStart"/>
            <w:r w:rsidRPr="00200112">
              <w:rPr>
                <w:rFonts w:eastAsia="Calibri"/>
                <w:color w:val="000000"/>
              </w:rPr>
              <w:t xml:space="preserve">   К</w:t>
            </w:r>
            <w:proofErr w:type="gramEnd"/>
            <w:r w:rsidRPr="00200112">
              <w:rPr>
                <w:rFonts w:eastAsia="Calibri"/>
                <w:color w:val="000000"/>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1708" w:type="dxa"/>
            <w:gridSpan w:val="6"/>
            <w:tcBorders>
              <w:top w:val="single" w:sz="4" w:space="0" w:color="auto"/>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Статистические данные контрольного органа: журнал распоряжений, реестр проверок статистические данные (</w:t>
            </w:r>
            <w:proofErr w:type="spellStart"/>
            <w:r w:rsidRPr="00200112">
              <w:rPr>
                <w:rFonts w:eastAsia="Calibri"/>
                <w:color w:val="000000"/>
              </w:rPr>
              <w:t>Астрахань</w:t>
            </w:r>
            <w:r w:rsidRPr="00200112">
              <w:rPr>
                <w:rFonts w:eastAsia="Calibri"/>
                <w:bCs/>
                <w:color w:val="000000"/>
              </w:rPr>
              <w:t>стат</w:t>
            </w:r>
            <w:proofErr w:type="spellEnd"/>
            <w:r w:rsidRPr="00200112">
              <w:rPr>
                <w:rFonts w:eastAsia="Calibri"/>
                <w:bCs/>
                <w:color w:val="000000"/>
              </w:rPr>
              <w:t>)</w:t>
            </w:r>
          </w:p>
        </w:tc>
        <w:tc>
          <w:tcPr>
            <w:tcW w:w="1702" w:type="dxa"/>
            <w:gridSpan w:val="4"/>
            <w:tcBorders>
              <w:top w:val="single" w:sz="4" w:space="0" w:color="auto"/>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p>
        </w:tc>
      </w:tr>
      <w:tr w:rsidR="00200112" w:rsidRPr="00200112" w:rsidTr="0024763A">
        <w:trPr>
          <w:gridAfter w:val="3"/>
          <w:wAfter w:w="43" w:type="dxa"/>
          <w:trHeight w:val="3197"/>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Кспв</w:t>
            </w:r>
            <w:proofErr w:type="spellEnd"/>
            <w:r w:rsidRPr="00200112">
              <w:rPr>
                <w:rFonts w:eastAsia="Calibri"/>
                <w:color w:val="000000"/>
              </w:rPr>
              <w:t xml:space="preserve">*100% / </w:t>
            </w:r>
            <w:proofErr w:type="spellStart"/>
            <w:r w:rsidRPr="00200112">
              <w:rPr>
                <w:rFonts w:eastAsia="Calibri"/>
                <w:color w:val="000000"/>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Кспв</w:t>
            </w:r>
            <w:proofErr w:type="spellEnd"/>
            <w:r w:rsidRPr="00200112">
              <w:rPr>
                <w:rFonts w:eastAsia="Calibri"/>
                <w:color w:val="000000"/>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200112" w:rsidRPr="00200112" w:rsidRDefault="00200112" w:rsidP="00200112">
            <w:pPr>
              <w:autoSpaceDE/>
              <w:autoSpaceDN/>
              <w:adjustRightInd/>
              <w:jc w:val="center"/>
              <w:rPr>
                <w:rFonts w:eastAsia="Calibri"/>
                <w:color w:val="000000"/>
              </w:rPr>
            </w:pPr>
          </w:p>
          <w:p w:rsidR="00200112" w:rsidRPr="00200112" w:rsidRDefault="00200112" w:rsidP="00200112">
            <w:pPr>
              <w:autoSpaceDE/>
              <w:autoSpaceDN/>
              <w:adjustRightInd/>
              <w:jc w:val="center"/>
              <w:rPr>
                <w:rFonts w:eastAsia="Calibri"/>
                <w:color w:val="000000"/>
              </w:rPr>
            </w:pPr>
            <w:r w:rsidRPr="00200112">
              <w:rPr>
                <w:rFonts w:eastAsia="Calibri"/>
                <w:color w:val="000000"/>
              </w:rPr>
              <w:t xml:space="preserve">К </w:t>
            </w:r>
            <w:proofErr w:type="spellStart"/>
            <w:r w:rsidRPr="00200112">
              <w:rPr>
                <w:rFonts w:eastAsia="Calibri"/>
                <w:color w:val="000000"/>
              </w:rPr>
              <w:t>с</w:t>
            </w:r>
            <w:proofErr w:type="gramStart"/>
            <w:r w:rsidRPr="00200112">
              <w:rPr>
                <w:rFonts w:eastAsia="Calibri"/>
                <w:color w:val="000000"/>
              </w:rPr>
              <w:t>н</w:t>
            </w:r>
            <w:proofErr w:type="spellEnd"/>
            <w:r w:rsidRPr="00200112">
              <w:rPr>
                <w:rFonts w:eastAsia="Calibri"/>
                <w:color w:val="000000"/>
              </w:rPr>
              <w:t>-</w:t>
            </w:r>
            <w:proofErr w:type="gramEnd"/>
            <w:r w:rsidRPr="00200112">
              <w:rPr>
                <w:rFonts w:eastAsia="Calibri"/>
                <w:color w:val="000000"/>
              </w:rPr>
              <w:t xml:space="preserve">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1708" w:type="dxa"/>
            <w:gridSpan w:val="6"/>
            <w:tcBorders>
              <w:top w:val="single" w:sz="4" w:space="0" w:color="auto"/>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Статистические данные контрольного органа;                 данные  ГАС РФ  «Правосудие».</w:t>
            </w:r>
          </w:p>
          <w:p w:rsidR="00200112" w:rsidRPr="00200112" w:rsidRDefault="00200112" w:rsidP="00200112">
            <w:pPr>
              <w:autoSpaceDE/>
              <w:autoSpaceDN/>
              <w:adjustRightInd/>
              <w:jc w:val="center"/>
              <w:rPr>
                <w:rFonts w:eastAsia="Calibri"/>
                <w:color w:val="000000"/>
              </w:rPr>
            </w:pPr>
          </w:p>
        </w:tc>
        <w:tc>
          <w:tcPr>
            <w:tcW w:w="1702" w:type="dxa"/>
            <w:gridSpan w:val="4"/>
            <w:tcBorders>
              <w:top w:val="single" w:sz="4" w:space="0" w:color="auto"/>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p>
        </w:tc>
      </w:tr>
      <w:tr w:rsidR="00200112" w:rsidRPr="00200112" w:rsidTr="0024763A">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200112" w:rsidRPr="00200112" w:rsidRDefault="00200112" w:rsidP="00200112">
            <w:pPr>
              <w:autoSpaceDE/>
              <w:autoSpaceDN/>
              <w:adjustRightInd/>
              <w:jc w:val="center"/>
              <w:rPr>
                <w:rFonts w:eastAsia="Calibri"/>
                <w:b/>
                <w:bCs/>
                <w:color w:val="000000"/>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b/>
                <w:bCs/>
                <w:color w:val="000000"/>
              </w:rPr>
            </w:pPr>
            <w:r w:rsidRPr="00200112">
              <w:rPr>
                <w:rFonts w:eastAsia="Calibri"/>
                <w:b/>
                <w:bCs/>
                <w:color w:val="000000"/>
              </w:rPr>
              <w:t>ИНДИКАТИВНЫЕ ПОКАЗАТЕЛИ</w:t>
            </w:r>
            <w:r w:rsidRPr="00200112">
              <w:rPr>
                <w:rFonts w:eastAsia="Calibri"/>
                <w:color w:val="000000"/>
              </w:rPr>
              <w:t> </w:t>
            </w:r>
          </w:p>
        </w:tc>
      </w:tr>
      <w:tr w:rsidR="00200112" w:rsidRPr="00200112" w:rsidTr="0024763A">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200112" w:rsidRPr="00200112" w:rsidRDefault="00200112" w:rsidP="00200112">
            <w:pPr>
              <w:autoSpaceDE/>
              <w:autoSpaceDN/>
              <w:adjustRightInd/>
              <w:jc w:val="center"/>
              <w:rPr>
                <w:rFonts w:eastAsia="Calibri"/>
                <w:b/>
                <w:bCs/>
                <w:color w:val="000000"/>
              </w:rPr>
            </w:pPr>
            <w:r w:rsidRPr="00200112">
              <w:rPr>
                <w:rFonts w:eastAsia="Calibri"/>
                <w:b/>
                <w:bCs/>
                <w:color w:val="000000"/>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200112" w:rsidRPr="00200112" w:rsidRDefault="00200112" w:rsidP="00200112">
            <w:pPr>
              <w:jc w:val="center"/>
              <w:rPr>
                <w:rFonts w:eastAsia="Calibri"/>
                <w:b/>
                <w:color w:val="000000"/>
              </w:rPr>
            </w:pPr>
            <w:proofErr w:type="gramStart"/>
            <w:r w:rsidRPr="00200112">
              <w:rPr>
                <w:rFonts w:eastAsia="Calibri"/>
                <w:b/>
                <w:color w:val="00000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200112" w:rsidRPr="00200112" w:rsidTr="0024763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200112" w:rsidRPr="00200112" w:rsidRDefault="00200112" w:rsidP="00200112">
            <w:pPr>
              <w:autoSpaceDE/>
              <w:autoSpaceDN/>
              <w:adjustRightInd/>
              <w:jc w:val="center"/>
              <w:rPr>
                <w:rFonts w:eastAsia="Calibri"/>
                <w:b/>
                <w:bCs/>
                <w:color w:val="000000"/>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b/>
                <w:bCs/>
                <w:color w:val="000000"/>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200112" w:rsidRPr="00200112" w:rsidRDefault="00200112" w:rsidP="00200112">
            <w:pPr>
              <w:autoSpaceDE/>
              <w:autoSpaceDN/>
              <w:adjustRightInd/>
              <w:jc w:val="center"/>
              <w:rPr>
                <w:rFonts w:eastAsia="Calibri"/>
                <w:b/>
                <w:bCs/>
                <w:color w:val="000000"/>
              </w:rPr>
            </w:pPr>
          </w:p>
        </w:tc>
        <w:tc>
          <w:tcPr>
            <w:tcW w:w="1700" w:type="dxa"/>
            <w:gridSpan w:val="4"/>
            <w:tcBorders>
              <w:top w:val="single" w:sz="4" w:space="0" w:color="auto"/>
              <w:left w:val="single" w:sz="4" w:space="0" w:color="auto"/>
              <w:bottom w:val="single" w:sz="4" w:space="0" w:color="auto"/>
              <w:right w:val="single" w:sz="4" w:space="0" w:color="auto"/>
            </w:tcBorders>
          </w:tcPr>
          <w:p w:rsidR="00200112" w:rsidRPr="00200112" w:rsidRDefault="00200112" w:rsidP="00200112">
            <w:pPr>
              <w:autoSpaceDE/>
              <w:autoSpaceDN/>
              <w:adjustRightInd/>
              <w:jc w:val="center"/>
              <w:rPr>
                <w:rFonts w:eastAsia="Calibri"/>
                <w:b/>
                <w:bCs/>
                <w:color w:val="000000"/>
              </w:rPr>
            </w:pPr>
          </w:p>
        </w:tc>
      </w:tr>
      <w:tr w:rsidR="00200112" w:rsidRPr="00200112" w:rsidTr="0024763A">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2.1.1.</w:t>
            </w:r>
          </w:p>
        </w:tc>
        <w:tc>
          <w:tcPr>
            <w:tcW w:w="2566"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 xml:space="preserve">Доля контрольных мероприятий в рамках муниципального жилищного контроля, проведенных в установленные сроки, по отношению </w:t>
            </w:r>
            <w:r w:rsidRPr="00200112">
              <w:rPr>
                <w:rFonts w:eastAsia="Calibri"/>
                <w:color w:val="000000"/>
              </w:rPr>
              <w:br/>
              <w:t>к общему количеству контрольных мероприятий</w:t>
            </w:r>
            <w:proofErr w:type="gramStart"/>
            <w:r w:rsidRPr="00200112">
              <w:rPr>
                <w:rFonts w:eastAsia="Calibri"/>
                <w:color w:val="000000"/>
              </w:rPr>
              <w:t xml:space="preserve"> ,</w:t>
            </w:r>
            <w:proofErr w:type="gramEnd"/>
            <w:r w:rsidRPr="00200112">
              <w:rPr>
                <w:rFonts w:eastAsia="Calibri"/>
                <w:color w:val="000000"/>
              </w:rPr>
              <w:t xml:space="preserve"> проведенных в рамках осуществления </w:t>
            </w:r>
          </w:p>
          <w:p w:rsidR="00200112" w:rsidRPr="00200112" w:rsidRDefault="00200112" w:rsidP="00200112">
            <w:pPr>
              <w:autoSpaceDE/>
              <w:autoSpaceDN/>
              <w:adjustRightInd/>
              <w:rPr>
                <w:rFonts w:eastAsia="Calibri"/>
                <w:color w:val="000000"/>
              </w:rPr>
            </w:pPr>
            <w:r w:rsidRPr="00200112">
              <w:rPr>
                <w:rFonts w:eastAsia="Calibri"/>
                <w:color w:val="000000"/>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Пву</w:t>
            </w:r>
            <w:proofErr w:type="spellEnd"/>
            <w:r w:rsidRPr="00200112">
              <w:rPr>
                <w:rFonts w:eastAsia="Calibri"/>
                <w:color w:val="000000"/>
              </w:rPr>
              <w:t xml:space="preserve">*100% / </w:t>
            </w:r>
            <w:proofErr w:type="spellStart"/>
            <w:r w:rsidRPr="00200112">
              <w:rPr>
                <w:rFonts w:eastAsia="Calibri"/>
                <w:color w:val="000000"/>
              </w:rPr>
              <w:t>Пок</w:t>
            </w:r>
            <w:proofErr w:type="spellEnd"/>
          </w:p>
        </w:tc>
        <w:tc>
          <w:tcPr>
            <w:tcW w:w="2976"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Пву</w:t>
            </w:r>
            <w:proofErr w:type="spellEnd"/>
            <w:r w:rsidRPr="00200112">
              <w:rPr>
                <w:rFonts w:eastAsia="Calibri"/>
                <w:color w:val="000000"/>
              </w:rPr>
              <w:t xml:space="preserve"> – количество контрольных мероприятий в рамках муниципального жилищного контроля, проведенных в установленные сроки</w:t>
            </w:r>
          </w:p>
          <w:p w:rsidR="00200112" w:rsidRPr="00200112" w:rsidRDefault="00200112" w:rsidP="00200112">
            <w:pPr>
              <w:autoSpaceDE/>
              <w:autoSpaceDN/>
              <w:adjustRightInd/>
              <w:jc w:val="center"/>
              <w:rPr>
                <w:rFonts w:eastAsia="Calibri"/>
                <w:color w:val="000000"/>
              </w:rPr>
            </w:pPr>
          </w:p>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Пок</w:t>
            </w:r>
            <w:proofErr w:type="spellEnd"/>
            <w:r w:rsidRPr="00200112">
              <w:rPr>
                <w:rFonts w:eastAsia="Calibri"/>
                <w:color w:val="000000"/>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709" w:type="dxa"/>
            <w:gridSpan w:val="3"/>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1708" w:type="dxa"/>
            <w:gridSpan w:val="6"/>
            <w:tcBorders>
              <w:top w:val="nil"/>
              <w:left w:val="nil"/>
              <w:bottom w:val="single" w:sz="4" w:space="0" w:color="auto"/>
              <w:right w:val="single" w:sz="4" w:space="0" w:color="auto"/>
            </w:tcBorders>
            <w:vAlign w:val="center"/>
          </w:tcPr>
          <w:p w:rsidR="00200112" w:rsidRPr="00200112" w:rsidRDefault="00200112" w:rsidP="00200112">
            <w:pPr>
              <w:autoSpaceDE/>
              <w:autoSpaceDN/>
              <w:adjustRightInd/>
              <w:rPr>
                <w:rFonts w:eastAsia="Calibri"/>
                <w:color w:val="000000"/>
              </w:rPr>
            </w:pPr>
            <w:r w:rsidRPr="00200112">
              <w:rPr>
                <w:rFonts w:eastAsia="Calibri"/>
                <w:color w:val="000000"/>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p>
        </w:tc>
      </w:tr>
      <w:tr w:rsidR="00200112" w:rsidRPr="00200112" w:rsidTr="0024763A">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2.1.2.</w:t>
            </w:r>
          </w:p>
        </w:tc>
        <w:tc>
          <w:tcPr>
            <w:tcW w:w="2566"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w:t>
            </w:r>
            <w:r w:rsidRPr="00200112">
              <w:rPr>
                <w:rFonts w:eastAsia="Calibri"/>
                <w:color w:val="000000"/>
              </w:rPr>
              <w:lastRenderedPageBreak/>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lastRenderedPageBreak/>
              <w:t>ПРн</w:t>
            </w:r>
            <w:proofErr w:type="spellEnd"/>
            <w:r w:rsidRPr="00200112">
              <w:rPr>
                <w:rFonts w:eastAsia="Calibri"/>
                <w:color w:val="000000"/>
              </w:rPr>
              <w:t xml:space="preserve">*100% / </w:t>
            </w:r>
            <w:proofErr w:type="spellStart"/>
            <w:r w:rsidRPr="00200112">
              <w:rPr>
                <w:rFonts w:eastAsia="Calibri"/>
                <w:color w:val="000000"/>
              </w:rPr>
              <w:t>ПРо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ПР</w:t>
            </w:r>
            <w:proofErr w:type="gramStart"/>
            <w:r w:rsidRPr="00200112">
              <w:rPr>
                <w:rFonts w:eastAsia="Calibri"/>
                <w:color w:val="000000"/>
              </w:rPr>
              <w:t>н</w:t>
            </w:r>
            <w:proofErr w:type="spellEnd"/>
            <w:r w:rsidRPr="00200112">
              <w:rPr>
                <w:rFonts w:eastAsia="Calibri"/>
                <w:color w:val="000000"/>
              </w:rPr>
              <w:t>-</w:t>
            </w:r>
            <w:proofErr w:type="gramEnd"/>
            <w:r w:rsidRPr="00200112">
              <w:rPr>
                <w:rFonts w:eastAsia="Calibri"/>
                <w:color w:val="000000"/>
              </w:rPr>
              <w:t xml:space="preserve"> количество предписаний,  признанных незаконными в судебном порядке;</w:t>
            </w:r>
          </w:p>
          <w:p w:rsidR="00200112" w:rsidRPr="00200112" w:rsidRDefault="00200112" w:rsidP="00200112">
            <w:pPr>
              <w:autoSpaceDE/>
              <w:autoSpaceDN/>
              <w:adjustRightInd/>
              <w:jc w:val="center"/>
              <w:rPr>
                <w:rFonts w:eastAsia="Calibri"/>
                <w:color w:val="000000"/>
              </w:rPr>
            </w:pPr>
          </w:p>
          <w:p w:rsidR="00200112" w:rsidRPr="00200112" w:rsidRDefault="00200112" w:rsidP="00200112">
            <w:pPr>
              <w:autoSpaceDE/>
              <w:autoSpaceDN/>
              <w:adjustRightInd/>
              <w:jc w:val="center"/>
              <w:rPr>
                <w:rFonts w:eastAsia="Calibri"/>
                <w:color w:val="000000"/>
              </w:rPr>
            </w:pPr>
            <w:r w:rsidRPr="00200112">
              <w:rPr>
                <w:rFonts w:eastAsia="Calibri"/>
                <w:color w:val="000000"/>
              </w:rPr>
              <w:t>Пр</w:t>
            </w:r>
            <w:proofErr w:type="gramStart"/>
            <w:r w:rsidRPr="00200112">
              <w:rPr>
                <w:rFonts w:eastAsia="Calibri"/>
                <w:color w:val="000000"/>
              </w:rPr>
              <w:t>о-</w:t>
            </w:r>
            <w:proofErr w:type="gramEnd"/>
            <w:r w:rsidRPr="00200112">
              <w:rPr>
                <w:rFonts w:eastAsia="Calibri"/>
                <w:color w:val="000000"/>
              </w:rPr>
              <w:t xml:space="preserve"> общее количеству предписаний, выданных в ходе муниципального жилищного контроля </w:t>
            </w:r>
          </w:p>
          <w:p w:rsidR="00200112" w:rsidRPr="00200112" w:rsidRDefault="00200112" w:rsidP="00200112">
            <w:pPr>
              <w:autoSpaceDE/>
              <w:autoSpaceDN/>
              <w:adjustRightInd/>
              <w:jc w:val="center"/>
              <w:rPr>
                <w:rFonts w:eastAsia="Calibri"/>
                <w:color w:val="000000"/>
              </w:rPr>
            </w:pPr>
          </w:p>
        </w:tc>
        <w:tc>
          <w:tcPr>
            <w:tcW w:w="712"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1708" w:type="dxa"/>
            <w:gridSpan w:val="6"/>
            <w:tcBorders>
              <w:top w:val="nil"/>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200112" w:rsidRPr="00200112" w:rsidRDefault="00200112" w:rsidP="00200112">
            <w:pPr>
              <w:autoSpaceDE/>
              <w:autoSpaceDN/>
              <w:adjustRightInd/>
              <w:jc w:val="center"/>
              <w:rPr>
                <w:rFonts w:eastAsia="Calibri"/>
                <w:color w:val="000000"/>
              </w:rPr>
            </w:pPr>
          </w:p>
        </w:tc>
      </w:tr>
      <w:tr w:rsidR="00200112" w:rsidRPr="00200112" w:rsidTr="0024763A">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Доля контрольных мероприятий</w:t>
            </w:r>
            <w:proofErr w:type="gramStart"/>
            <w:r w:rsidRPr="00200112">
              <w:rPr>
                <w:rFonts w:eastAsia="Calibri"/>
                <w:color w:val="000000"/>
              </w:rPr>
              <w:t xml:space="preserve"> ,</w:t>
            </w:r>
            <w:proofErr w:type="gramEnd"/>
            <w:r w:rsidRPr="00200112">
              <w:rPr>
                <w:rFonts w:eastAsia="Calibri"/>
                <w:color w:val="000000"/>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proofErr w:type="spellStart"/>
            <w:r w:rsidRPr="00200112">
              <w:rPr>
                <w:rFonts w:eastAsia="Calibri"/>
                <w:color w:val="000000"/>
              </w:rPr>
              <w:t>Ппн</w:t>
            </w:r>
            <w:proofErr w:type="spellEnd"/>
            <w:r w:rsidRPr="00200112">
              <w:rPr>
                <w:rFonts w:eastAsia="Calibri"/>
                <w:color w:val="000000"/>
              </w:rPr>
              <w:t xml:space="preserve">*100%  / </w:t>
            </w:r>
            <w:proofErr w:type="spellStart"/>
            <w:r w:rsidRPr="00200112">
              <w:rPr>
                <w:rFonts w:eastAsia="Calibri"/>
                <w:color w:val="000000"/>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Ппн</w:t>
            </w:r>
            <w:proofErr w:type="spellEnd"/>
            <w:r w:rsidRPr="00200112">
              <w:rPr>
                <w:rFonts w:eastAsia="Calibri"/>
                <w:color w:val="000000"/>
              </w:rPr>
              <w:t xml:space="preserve"> – количество контрольных мероприятий</w:t>
            </w:r>
            <w:proofErr w:type="gramStart"/>
            <w:r w:rsidRPr="00200112">
              <w:rPr>
                <w:rFonts w:eastAsia="Calibri"/>
                <w:color w:val="000000"/>
              </w:rPr>
              <w:t xml:space="preserve"> ,</w:t>
            </w:r>
            <w:proofErr w:type="gramEnd"/>
            <w:r w:rsidRPr="00200112">
              <w:rPr>
                <w:rFonts w:eastAsia="Calibri"/>
                <w:color w:val="000000"/>
              </w:rPr>
              <w:t xml:space="preserve"> результаты которых были признаны недействительными;</w:t>
            </w:r>
          </w:p>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Пок</w:t>
            </w:r>
            <w:proofErr w:type="spellEnd"/>
            <w:r w:rsidRPr="00200112">
              <w:rPr>
                <w:rFonts w:eastAsia="Calibri"/>
                <w:color w:val="000000"/>
              </w:rPr>
              <w:t xml:space="preserve"> - общему количество контрольных мероприятий</w:t>
            </w:r>
            <w:proofErr w:type="gramStart"/>
            <w:r w:rsidRPr="00200112">
              <w:rPr>
                <w:rFonts w:eastAsia="Calibri"/>
                <w:color w:val="000000"/>
              </w:rPr>
              <w:t xml:space="preserve"> ,</w:t>
            </w:r>
            <w:proofErr w:type="gramEnd"/>
            <w:r w:rsidRPr="00200112">
              <w:rPr>
                <w:rFonts w:eastAsia="Calibri"/>
                <w:color w:val="000000"/>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1708" w:type="dxa"/>
            <w:gridSpan w:val="6"/>
            <w:tcBorders>
              <w:top w:val="single" w:sz="4" w:space="0" w:color="auto"/>
              <w:left w:val="nil"/>
              <w:bottom w:val="single" w:sz="4" w:space="0" w:color="auto"/>
              <w:right w:val="single" w:sz="4" w:space="0" w:color="auto"/>
            </w:tcBorders>
            <w:vAlign w:val="bottom"/>
          </w:tcPr>
          <w:p w:rsidR="00200112" w:rsidRPr="00200112" w:rsidRDefault="00200112" w:rsidP="00200112">
            <w:pPr>
              <w:autoSpaceDE/>
              <w:autoSpaceDN/>
              <w:adjustRightInd/>
              <w:rPr>
                <w:rFonts w:eastAsia="Calibri"/>
                <w:color w:val="000000"/>
              </w:rPr>
            </w:pPr>
            <w:r w:rsidRPr="00200112">
              <w:rPr>
                <w:rFonts w:eastAsia="Calibri"/>
                <w:color w:val="000000"/>
              </w:rPr>
              <w:t>Статистические данные контрольного органа</w:t>
            </w:r>
          </w:p>
          <w:p w:rsidR="00200112" w:rsidRPr="00200112" w:rsidRDefault="00200112" w:rsidP="00200112">
            <w:pPr>
              <w:autoSpaceDE/>
              <w:autoSpaceDN/>
              <w:adjustRightInd/>
              <w:rPr>
                <w:rFonts w:eastAsia="Calibri"/>
                <w:color w:val="000000"/>
              </w:rPr>
            </w:pPr>
          </w:p>
        </w:tc>
        <w:tc>
          <w:tcPr>
            <w:tcW w:w="1706" w:type="dxa"/>
            <w:gridSpan w:val="4"/>
            <w:tcBorders>
              <w:top w:val="single" w:sz="4" w:space="0" w:color="auto"/>
              <w:left w:val="nil"/>
              <w:bottom w:val="single" w:sz="4" w:space="0" w:color="auto"/>
              <w:right w:val="single" w:sz="4" w:space="0" w:color="auto"/>
            </w:tcBorders>
          </w:tcPr>
          <w:p w:rsidR="00200112" w:rsidRPr="00200112" w:rsidRDefault="00200112" w:rsidP="00200112">
            <w:pPr>
              <w:autoSpaceDE/>
              <w:autoSpaceDN/>
              <w:adjustRightInd/>
              <w:rPr>
                <w:rFonts w:eastAsia="Calibri"/>
                <w:color w:val="000000"/>
              </w:rPr>
            </w:pPr>
          </w:p>
        </w:tc>
      </w:tr>
      <w:tr w:rsidR="00200112" w:rsidRPr="00200112" w:rsidTr="0024763A">
        <w:trPr>
          <w:trHeight w:val="70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200112">
              <w:rPr>
                <w:rFonts w:eastAsia="Calibri"/>
                <w:color w:val="000000"/>
              </w:rPr>
              <w:t>результатам</w:t>
            </w:r>
            <w:proofErr w:type="gramEnd"/>
            <w:r w:rsidRPr="00200112">
              <w:rPr>
                <w:rFonts w:eastAsia="Calibri"/>
                <w:color w:val="000000"/>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Псн</w:t>
            </w:r>
            <w:proofErr w:type="spellEnd"/>
            <w:r w:rsidRPr="00200112">
              <w:rPr>
                <w:rFonts w:eastAsia="Calibri"/>
                <w:color w:val="000000"/>
              </w:rPr>
              <w:t>*100%  /</w:t>
            </w:r>
            <w:proofErr w:type="spellStart"/>
            <w:r w:rsidRPr="00200112">
              <w:rPr>
                <w:rFonts w:eastAsia="Calibri"/>
                <w:color w:val="000000"/>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Псн</w:t>
            </w:r>
            <w:proofErr w:type="spellEnd"/>
            <w:r w:rsidRPr="00200112">
              <w:rPr>
                <w:rFonts w:eastAsia="Calibri"/>
                <w:color w:val="00000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200112">
              <w:rPr>
                <w:rFonts w:eastAsia="Calibri"/>
                <w:color w:val="000000"/>
              </w:rPr>
              <w:t xml:space="preserve"> ,</w:t>
            </w:r>
            <w:proofErr w:type="gramEnd"/>
            <w:r w:rsidRPr="00200112">
              <w:rPr>
                <w:rFonts w:eastAsia="Calibri"/>
                <w:color w:val="000000"/>
              </w:rPr>
              <w:t xml:space="preserve"> осуществившим такие контрольные мероприятия, применены меры дисциплинарного, административного наказания   </w:t>
            </w:r>
          </w:p>
          <w:p w:rsidR="00200112" w:rsidRPr="00200112" w:rsidRDefault="00200112" w:rsidP="00200112">
            <w:pPr>
              <w:autoSpaceDE/>
              <w:autoSpaceDN/>
              <w:adjustRightInd/>
              <w:jc w:val="center"/>
              <w:rPr>
                <w:rFonts w:eastAsia="Calibri"/>
                <w:color w:val="000000"/>
              </w:rPr>
            </w:pPr>
          </w:p>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По</w:t>
            </w:r>
            <w:proofErr w:type="gramStart"/>
            <w:r w:rsidRPr="00200112">
              <w:rPr>
                <w:rFonts w:eastAsia="Calibri"/>
                <w:color w:val="000000"/>
              </w:rPr>
              <w:t>к</w:t>
            </w:r>
            <w:proofErr w:type="spellEnd"/>
            <w:r w:rsidRPr="00200112">
              <w:rPr>
                <w:rFonts w:eastAsia="Calibri"/>
                <w:color w:val="000000"/>
              </w:rPr>
              <w:t>-</w:t>
            </w:r>
            <w:proofErr w:type="gramEnd"/>
            <w:r w:rsidRPr="00200112">
              <w:rPr>
                <w:rFonts w:eastAsia="Calibri"/>
                <w:color w:val="000000"/>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200112" w:rsidRPr="00200112" w:rsidRDefault="00200112" w:rsidP="00200112">
            <w:pPr>
              <w:autoSpaceDE/>
              <w:autoSpaceDN/>
              <w:adjustRightInd/>
              <w:jc w:val="center"/>
              <w:rPr>
                <w:rFonts w:eastAsia="Calibri"/>
                <w:color w:val="000000"/>
              </w:rPr>
            </w:pPr>
          </w:p>
        </w:tc>
        <w:tc>
          <w:tcPr>
            <w:tcW w:w="1708" w:type="dxa"/>
            <w:gridSpan w:val="6"/>
            <w:tcBorders>
              <w:top w:val="single" w:sz="4" w:space="0" w:color="auto"/>
              <w:left w:val="nil"/>
              <w:bottom w:val="single" w:sz="4" w:space="0" w:color="auto"/>
              <w:right w:val="single" w:sz="4" w:space="0" w:color="auto"/>
            </w:tcBorders>
            <w:vAlign w:val="center"/>
          </w:tcPr>
          <w:p w:rsidR="00200112" w:rsidRPr="00200112" w:rsidRDefault="00200112" w:rsidP="00200112">
            <w:pPr>
              <w:autoSpaceDE/>
              <w:autoSpaceDN/>
              <w:adjustRightInd/>
              <w:rPr>
                <w:rFonts w:eastAsia="Calibri"/>
                <w:color w:val="000000"/>
              </w:rPr>
            </w:pPr>
            <w:r w:rsidRPr="00200112">
              <w:rPr>
                <w:rFonts w:eastAsia="Calibri"/>
                <w:color w:val="000000"/>
              </w:rPr>
              <w:t>Статистические данные контрольного органа</w:t>
            </w:r>
          </w:p>
          <w:p w:rsidR="00200112" w:rsidRPr="00200112" w:rsidRDefault="00200112" w:rsidP="00200112">
            <w:pPr>
              <w:autoSpaceDE/>
              <w:autoSpaceDN/>
              <w:adjustRightInd/>
              <w:rPr>
                <w:rFonts w:eastAsia="Calibri"/>
                <w:color w:val="000000"/>
              </w:rPr>
            </w:pPr>
          </w:p>
        </w:tc>
        <w:tc>
          <w:tcPr>
            <w:tcW w:w="1706" w:type="dxa"/>
            <w:gridSpan w:val="4"/>
            <w:tcBorders>
              <w:top w:val="single" w:sz="4" w:space="0" w:color="auto"/>
              <w:left w:val="nil"/>
              <w:bottom w:val="single" w:sz="4" w:space="0" w:color="auto"/>
              <w:right w:val="single" w:sz="4" w:space="0" w:color="auto"/>
            </w:tcBorders>
          </w:tcPr>
          <w:p w:rsidR="00200112" w:rsidRPr="00200112" w:rsidRDefault="00200112" w:rsidP="00200112">
            <w:pPr>
              <w:autoSpaceDE/>
              <w:autoSpaceDN/>
              <w:adjustRightInd/>
              <w:rPr>
                <w:rFonts w:eastAsia="Calibri"/>
                <w:color w:val="000000"/>
              </w:rPr>
            </w:pPr>
          </w:p>
        </w:tc>
      </w:tr>
      <w:tr w:rsidR="00200112" w:rsidRPr="00200112" w:rsidTr="0024763A">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200112" w:rsidRPr="00200112" w:rsidRDefault="00200112" w:rsidP="00200112">
            <w:pPr>
              <w:autoSpaceDE/>
              <w:autoSpaceDN/>
              <w:adjustRightInd/>
              <w:jc w:val="center"/>
              <w:rPr>
                <w:rFonts w:eastAsia="Calibri"/>
                <w:b/>
                <w:bCs/>
                <w:color w:val="000000"/>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r w:rsidRPr="00200112">
              <w:rPr>
                <w:rFonts w:eastAsia="Calibri"/>
                <w:b/>
                <w:bCs/>
                <w:color w:val="000000"/>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200112" w:rsidRPr="00200112" w:rsidRDefault="00200112" w:rsidP="00200112">
            <w:pPr>
              <w:autoSpaceDE/>
              <w:autoSpaceDN/>
              <w:adjustRightInd/>
              <w:rPr>
                <w:rFonts w:eastAsia="Calibri"/>
                <w:color w:val="000000"/>
              </w:rPr>
            </w:pPr>
          </w:p>
        </w:tc>
        <w:tc>
          <w:tcPr>
            <w:tcW w:w="1700" w:type="dxa"/>
            <w:gridSpan w:val="4"/>
            <w:tcBorders>
              <w:top w:val="single" w:sz="4" w:space="0" w:color="auto"/>
              <w:left w:val="nil"/>
              <w:bottom w:val="single" w:sz="4" w:space="0" w:color="auto"/>
              <w:right w:val="single" w:sz="4" w:space="0" w:color="auto"/>
            </w:tcBorders>
          </w:tcPr>
          <w:p w:rsidR="00200112" w:rsidRPr="00200112" w:rsidRDefault="00200112" w:rsidP="00200112">
            <w:pPr>
              <w:autoSpaceDE/>
              <w:autoSpaceDN/>
              <w:adjustRightInd/>
              <w:rPr>
                <w:rFonts w:eastAsia="Calibri"/>
                <w:color w:val="000000"/>
              </w:rPr>
            </w:pPr>
          </w:p>
        </w:tc>
      </w:tr>
      <w:tr w:rsidR="00200112" w:rsidRPr="00200112" w:rsidTr="0024763A">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lastRenderedPageBreak/>
              <w:t>2.2.1.</w:t>
            </w:r>
          </w:p>
        </w:tc>
        <w:tc>
          <w:tcPr>
            <w:tcW w:w="2566"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993" w:type="dxa"/>
            <w:gridSpan w:val="2"/>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690" w:type="dxa"/>
            <w:gridSpan w:val="2"/>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728" w:type="dxa"/>
            <w:gridSpan w:val="3"/>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853" w:type="dxa"/>
            <w:gridSpan w:val="4"/>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1708" w:type="dxa"/>
            <w:gridSpan w:val="6"/>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r>
      <w:tr w:rsidR="00200112" w:rsidRPr="00200112" w:rsidTr="0024763A">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r w:rsidRPr="00200112">
              <w:rPr>
                <w:rFonts w:eastAsia="Calibri"/>
                <w:color w:val="000000"/>
              </w:rPr>
              <w:t>2.2.2.</w:t>
            </w:r>
          </w:p>
        </w:tc>
        <w:tc>
          <w:tcPr>
            <w:tcW w:w="2566"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 xml:space="preserve">Доля предписаний, признанных незаконными в судебном порядке, по отношению к общему количеству предписаний, выданных </w:t>
            </w:r>
          </w:p>
          <w:p w:rsidR="00200112" w:rsidRPr="00200112" w:rsidRDefault="00200112" w:rsidP="00200112">
            <w:pPr>
              <w:autoSpaceDE/>
              <w:autoSpaceDN/>
              <w:adjustRightInd/>
              <w:rPr>
                <w:rFonts w:eastAsia="Calibri"/>
                <w:color w:val="000000"/>
              </w:rPr>
            </w:pPr>
            <w:r w:rsidRPr="00200112">
              <w:rPr>
                <w:rFonts w:eastAsia="Calibri"/>
                <w:color w:val="000000"/>
              </w:rPr>
              <w:t>органом муниципального жилищного контроля</w:t>
            </w:r>
          </w:p>
          <w:p w:rsidR="00200112" w:rsidRPr="00200112" w:rsidRDefault="00200112" w:rsidP="00200112">
            <w:pPr>
              <w:autoSpaceDE/>
              <w:autoSpaceDN/>
              <w:adjustRightInd/>
              <w:rPr>
                <w:rFonts w:eastAsia="Calibri"/>
                <w:color w:val="000000"/>
              </w:rPr>
            </w:pPr>
            <w:r w:rsidRPr="00200112">
              <w:rPr>
                <w:rFonts w:eastAsia="Calibri"/>
                <w:color w:val="000000"/>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ПРМБВн</w:t>
            </w:r>
            <w:proofErr w:type="spellEnd"/>
            <w:r w:rsidRPr="00200112">
              <w:rPr>
                <w:rFonts w:eastAsia="Calibri"/>
                <w:color w:val="000000"/>
              </w:rPr>
              <w:t xml:space="preserve">*100%  / </w:t>
            </w:r>
            <w:proofErr w:type="spellStart"/>
            <w:r w:rsidRPr="00200112">
              <w:rPr>
                <w:rFonts w:eastAsia="Calibri"/>
                <w:color w:val="000000"/>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ПРМБВн</w:t>
            </w:r>
            <w:proofErr w:type="spellEnd"/>
            <w:r w:rsidRPr="00200112">
              <w:rPr>
                <w:rFonts w:eastAsia="Calibri"/>
                <w:color w:val="000000"/>
              </w:rPr>
              <w:t xml:space="preserve"> </w:t>
            </w:r>
            <w:proofErr w:type="gramStart"/>
            <w:r w:rsidRPr="00200112">
              <w:rPr>
                <w:rFonts w:eastAsia="Calibri"/>
                <w:color w:val="000000"/>
              </w:rPr>
              <w:t>–к</w:t>
            </w:r>
            <w:proofErr w:type="gramEnd"/>
            <w:r w:rsidRPr="00200112">
              <w:rPr>
                <w:rFonts w:eastAsia="Calibri"/>
                <w:color w:val="00000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200112" w:rsidRPr="00200112" w:rsidRDefault="00200112" w:rsidP="00200112">
            <w:pPr>
              <w:autoSpaceDE/>
              <w:autoSpaceDN/>
              <w:adjustRightInd/>
              <w:jc w:val="center"/>
              <w:rPr>
                <w:rFonts w:eastAsia="Calibri"/>
                <w:color w:val="000000"/>
              </w:rPr>
            </w:pPr>
          </w:p>
          <w:p w:rsidR="00200112" w:rsidRPr="00200112" w:rsidRDefault="00200112" w:rsidP="00200112">
            <w:pPr>
              <w:autoSpaceDE/>
              <w:autoSpaceDN/>
              <w:adjustRightInd/>
              <w:jc w:val="center"/>
              <w:rPr>
                <w:rFonts w:eastAsia="Calibri"/>
                <w:color w:val="000000"/>
              </w:rPr>
            </w:pPr>
            <w:proofErr w:type="spellStart"/>
            <w:r w:rsidRPr="00200112">
              <w:rPr>
                <w:rFonts w:eastAsia="Calibri"/>
                <w:color w:val="000000"/>
              </w:rPr>
              <w:t>ПРМБВо</w:t>
            </w:r>
            <w:proofErr w:type="spellEnd"/>
            <w:r w:rsidRPr="00200112">
              <w:rPr>
                <w:rFonts w:eastAsia="Calibri"/>
                <w:color w:val="000000"/>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993" w:type="dxa"/>
            <w:gridSpan w:val="2"/>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853" w:type="dxa"/>
            <w:gridSpan w:val="4"/>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jc w:val="center"/>
              <w:rPr>
                <w:rFonts w:eastAsia="Calibri"/>
                <w:color w:val="000000"/>
              </w:rPr>
            </w:pPr>
          </w:p>
        </w:tc>
        <w:tc>
          <w:tcPr>
            <w:tcW w:w="1708" w:type="dxa"/>
            <w:gridSpan w:val="6"/>
            <w:tcBorders>
              <w:top w:val="nil"/>
              <w:left w:val="nil"/>
              <w:bottom w:val="single" w:sz="4" w:space="0" w:color="auto"/>
              <w:right w:val="single" w:sz="4" w:space="0" w:color="auto"/>
            </w:tcBorders>
            <w:shd w:val="clear" w:color="000000" w:fill="FFFFFF"/>
            <w:vAlign w:val="center"/>
          </w:tcPr>
          <w:p w:rsidR="00200112" w:rsidRPr="00200112" w:rsidRDefault="00200112" w:rsidP="00200112">
            <w:pPr>
              <w:autoSpaceDE/>
              <w:autoSpaceDN/>
              <w:adjustRightInd/>
              <w:rPr>
                <w:rFonts w:eastAsia="Calibri"/>
                <w:color w:val="000000"/>
              </w:rPr>
            </w:pPr>
            <w:r w:rsidRPr="00200112">
              <w:rPr>
                <w:rFonts w:eastAsia="Calibri"/>
                <w:color w:val="000000"/>
              </w:rPr>
              <w:t>Статистические данные контрольного органа</w:t>
            </w:r>
          </w:p>
          <w:p w:rsidR="00200112" w:rsidRPr="00200112" w:rsidRDefault="00200112" w:rsidP="00200112">
            <w:pPr>
              <w:autoSpaceDE/>
              <w:autoSpaceDN/>
              <w:adjustRightInd/>
              <w:jc w:val="center"/>
              <w:rPr>
                <w:rFonts w:eastAsia="Calibri"/>
                <w:color w:val="000000"/>
              </w:rPr>
            </w:pPr>
          </w:p>
        </w:tc>
        <w:tc>
          <w:tcPr>
            <w:tcW w:w="1700" w:type="dxa"/>
            <w:gridSpan w:val="4"/>
            <w:tcBorders>
              <w:top w:val="nil"/>
              <w:left w:val="nil"/>
              <w:bottom w:val="single" w:sz="4" w:space="0" w:color="auto"/>
              <w:right w:val="single" w:sz="4" w:space="0" w:color="auto"/>
            </w:tcBorders>
            <w:shd w:val="clear" w:color="000000" w:fill="FFFFFF"/>
          </w:tcPr>
          <w:p w:rsidR="00200112" w:rsidRPr="00200112" w:rsidRDefault="00200112" w:rsidP="00200112">
            <w:pPr>
              <w:autoSpaceDE/>
              <w:autoSpaceDN/>
              <w:adjustRightInd/>
              <w:rPr>
                <w:rFonts w:eastAsia="Calibri"/>
                <w:color w:val="000000"/>
              </w:rPr>
            </w:pPr>
          </w:p>
        </w:tc>
      </w:tr>
    </w:tbl>
    <w:p w:rsidR="00517862" w:rsidRDefault="00517862" w:rsidP="00200112">
      <w:pPr>
        <w:autoSpaceDE/>
        <w:autoSpaceDN/>
        <w:adjustRightInd/>
        <w:jc w:val="both"/>
        <w:rPr>
          <w:rFonts w:eastAsia="Calibri"/>
        </w:rPr>
        <w:sectPr w:rsidR="00517862" w:rsidSect="00517862">
          <w:footerReference w:type="default" r:id="rId16"/>
          <w:pgSz w:w="16838" w:h="11906" w:orient="landscape"/>
          <w:pgMar w:top="851" w:right="1134" w:bottom="1134" w:left="851" w:header="709" w:footer="709" w:gutter="0"/>
          <w:cols w:space="708"/>
          <w:titlePg/>
          <w:docGrid w:linePitch="360"/>
        </w:sect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Pr="00C47D20" w:rsidRDefault="00C47D20" w:rsidP="00C47D20">
      <w:pPr>
        <w:suppressAutoHyphens/>
        <w:autoSpaceDE/>
        <w:autoSpaceDN/>
        <w:adjustRightInd/>
        <w:spacing w:line="100" w:lineRule="atLeast"/>
        <w:jc w:val="center"/>
        <w:rPr>
          <w:rFonts w:ascii="Times New Roman CYR" w:hAnsi="Times New Roman CYR" w:cs="Times New Roman CYR"/>
          <w:noProof/>
          <w:sz w:val="24"/>
        </w:rPr>
      </w:pPr>
      <w:r w:rsidRPr="00C47D20">
        <w:rPr>
          <w:rFonts w:ascii="Times New Roman CYR" w:hAnsi="Times New Roman CYR" w:cs="Times New Roman CYR"/>
          <w:noProof/>
          <w:sz w:val="24"/>
        </w:rPr>
        <w:t>СПРАВКА</w:t>
      </w:r>
    </w:p>
    <w:p w:rsidR="00C47D20" w:rsidRPr="00C47D20" w:rsidRDefault="00C47D20" w:rsidP="00C47D20">
      <w:pPr>
        <w:suppressAutoHyphens/>
        <w:autoSpaceDE/>
        <w:autoSpaceDN/>
        <w:adjustRightInd/>
        <w:spacing w:line="100" w:lineRule="atLeast"/>
        <w:jc w:val="center"/>
        <w:rPr>
          <w:rFonts w:ascii="Times New Roman CYR" w:hAnsi="Times New Roman CYR" w:cs="Times New Roman CYR"/>
          <w:noProof/>
          <w:sz w:val="24"/>
        </w:rPr>
      </w:pPr>
      <w:r w:rsidRPr="00C47D20">
        <w:rPr>
          <w:rFonts w:ascii="Times New Roman CYR" w:hAnsi="Times New Roman CYR" w:cs="Times New Roman CYR"/>
          <w:noProof/>
          <w:sz w:val="24"/>
        </w:rPr>
        <w:t xml:space="preserve">об источнике и </w:t>
      </w:r>
      <w:r w:rsidRPr="00C47D20">
        <w:rPr>
          <w:rFonts w:ascii="Arial CYR" w:hAnsi="Arial CYR" w:cs="Arial CYR"/>
          <w:noProof/>
          <w:sz w:val="24"/>
        </w:rPr>
        <w:t xml:space="preserve"> </w:t>
      </w:r>
      <w:r w:rsidRPr="00C47D20">
        <w:rPr>
          <w:noProof/>
          <w:sz w:val="24"/>
        </w:rPr>
        <w:t>да</w:t>
      </w:r>
      <w:r w:rsidRPr="00C47D20">
        <w:rPr>
          <w:rFonts w:ascii="Times New Roman CYR" w:hAnsi="Times New Roman CYR" w:cs="Times New Roman CYR"/>
          <w:noProof/>
          <w:sz w:val="24"/>
        </w:rPr>
        <w:t>те официального опубликования (обнародования)</w:t>
      </w:r>
    </w:p>
    <w:p w:rsidR="00C47D20" w:rsidRPr="00C47D20" w:rsidRDefault="00C47D20" w:rsidP="00C47D20">
      <w:pPr>
        <w:suppressAutoHyphens/>
        <w:autoSpaceDE/>
        <w:autoSpaceDN/>
        <w:adjustRightInd/>
        <w:spacing w:line="100" w:lineRule="atLeast"/>
        <w:jc w:val="center"/>
        <w:rPr>
          <w:rFonts w:ascii="Times New Roman CYR" w:hAnsi="Times New Roman CYR" w:cs="Times New Roman CYR"/>
          <w:noProof/>
          <w:sz w:val="24"/>
        </w:rPr>
      </w:pPr>
      <w:r w:rsidRPr="00C47D20">
        <w:rPr>
          <w:rFonts w:ascii="Times New Roman CYR" w:hAnsi="Times New Roman CYR" w:cs="Times New Roman CYR"/>
          <w:noProof/>
          <w:sz w:val="24"/>
        </w:rPr>
        <w:t xml:space="preserve">муниципального нормативного правового акта </w:t>
      </w:r>
    </w:p>
    <w:p w:rsidR="00C47D20" w:rsidRPr="00C47D20" w:rsidRDefault="00C47D20" w:rsidP="00C47D20">
      <w:pPr>
        <w:suppressAutoHyphens/>
        <w:autoSpaceDE/>
        <w:autoSpaceDN/>
        <w:adjustRightInd/>
        <w:spacing w:line="100" w:lineRule="atLeast"/>
        <w:jc w:val="both"/>
        <w:rPr>
          <w:rFonts w:ascii="Calibri" w:hAnsi="Calibri" w:cs="Calibri"/>
          <w:noProof/>
          <w:sz w:val="22"/>
        </w:rPr>
      </w:pPr>
    </w:p>
    <w:p w:rsidR="00C47D20" w:rsidRPr="00C47D20" w:rsidRDefault="00C47D20" w:rsidP="00C47D20">
      <w:pPr>
        <w:suppressAutoHyphens/>
        <w:autoSpaceDE/>
        <w:autoSpaceDN/>
        <w:adjustRightInd/>
        <w:spacing w:line="100" w:lineRule="atLeast"/>
        <w:jc w:val="both"/>
        <w:rPr>
          <w:rFonts w:ascii="Calibri" w:hAnsi="Calibri" w:cs="Calibri"/>
          <w:noProof/>
          <w:sz w:val="22"/>
        </w:rPr>
      </w:pPr>
    </w:p>
    <w:p w:rsidR="00C47D20" w:rsidRPr="00C47D20" w:rsidRDefault="00C47D20" w:rsidP="00C47D20">
      <w:pPr>
        <w:tabs>
          <w:tab w:val="left" w:pos="0"/>
        </w:tabs>
        <w:suppressAutoHyphens/>
        <w:autoSpaceDE/>
        <w:autoSpaceDN/>
        <w:adjustRightInd/>
        <w:spacing w:line="100" w:lineRule="atLeast"/>
        <w:jc w:val="both"/>
        <w:rPr>
          <w:rFonts w:ascii="Calibri" w:hAnsi="Calibri" w:cs="Calibri"/>
          <w:noProof/>
          <w:sz w:val="22"/>
        </w:rPr>
      </w:pPr>
    </w:p>
    <w:p w:rsidR="00C47D20" w:rsidRPr="00C47D20" w:rsidRDefault="00C47D20" w:rsidP="00C47D20">
      <w:pPr>
        <w:tabs>
          <w:tab w:val="left" w:pos="8647"/>
        </w:tabs>
        <w:ind w:right="-1"/>
        <w:jc w:val="both"/>
        <w:rPr>
          <w:sz w:val="24"/>
          <w:szCs w:val="24"/>
          <w:lang w:eastAsia="ar-SA"/>
        </w:rPr>
      </w:pPr>
      <w:r w:rsidRPr="00C47D20">
        <w:rPr>
          <w:rFonts w:ascii="Times New Roman CYR" w:hAnsi="Times New Roman CYR" w:cs="Times New Roman CYR"/>
          <w:noProof/>
          <w:sz w:val="24"/>
        </w:rPr>
        <w:t xml:space="preserve">           Решение Собрания депутатов Булуктинского сельского муниципального образования  Республики Калмыкия от </w:t>
      </w:r>
      <w:r w:rsidR="006C318A">
        <w:rPr>
          <w:rFonts w:ascii="Times New Roman CYR" w:hAnsi="Times New Roman CYR" w:cs="Times New Roman CYR"/>
          <w:noProof/>
          <w:sz w:val="24"/>
        </w:rPr>
        <w:t>24 февраля</w:t>
      </w:r>
      <w:r w:rsidRPr="00C47D20">
        <w:rPr>
          <w:rFonts w:ascii="Times New Roman CYR" w:hAnsi="Times New Roman CYR" w:cs="Times New Roman CYR"/>
          <w:noProof/>
          <w:sz w:val="24"/>
        </w:rPr>
        <w:t xml:space="preserve"> 202</w:t>
      </w:r>
      <w:r w:rsidR="006C318A">
        <w:rPr>
          <w:rFonts w:ascii="Times New Roman CYR" w:hAnsi="Times New Roman CYR" w:cs="Times New Roman CYR"/>
          <w:noProof/>
          <w:sz w:val="24"/>
        </w:rPr>
        <w:t>5</w:t>
      </w:r>
      <w:r w:rsidRPr="00C47D20">
        <w:rPr>
          <w:noProof/>
          <w:sz w:val="24"/>
        </w:rPr>
        <w:t xml:space="preserve"> года № 1</w:t>
      </w:r>
      <w:r w:rsidR="006C318A">
        <w:rPr>
          <w:noProof/>
          <w:sz w:val="24"/>
        </w:rPr>
        <w:t>1</w:t>
      </w:r>
      <w:r w:rsidR="001D3BAA">
        <w:rPr>
          <w:noProof/>
          <w:sz w:val="24"/>
        </w:rPr>
        <w:t xml:space="preserve"> </w:t>
      </w:r>
      <w:r w:rsidRPr="00C47D20">
        <w:rPr>
          <w:sz w:val="24"/>
          <w:szCs w:val="24"/>
          <w:lang w:eastAsia="ar-SA"/>
        </w:rPr>
        <w:t>«Об утверждении Положения  о муниципально</w:t>
      </w:r>
      <w:r w:rsidR="006C318A">
        <w:rPr>
          <w:sz w:val="24"/>
          <w:szCs w:val="24"/>
          <w:lang w:eastAsia="ar-SA"/>
        </w:rPr>
        <w:t xml:space="preserve">м жилищном контроле на территории </w:t>
      </w:r>
      <w:r w:rsidRPr="00C47D20">
        <w:rPr>
          <w:bCs/>
          <w:color w:val="000000"/>
          <w:sz w:val="24"/>
          <w:szCs w:val="24"/>
        </w:rPr>
        <w:t xml:space="preserve">Булуктинского сельского муниципального образования Республики Калмыкия» </w:t>
      </w:r>
    </w:p>
    <w:p w:rsidR="00C47D20" w:rsidRPr="00C47D20" w:rsidRDefault="00C47D20" w:rsidP="00C47D20">
      <w:pPr>
        <w:suppressAutoHyphens/>
        <w:autoSpaceDE/>
        <w:autoSpaceDN/>
        <w:adjustRightInd/>
        <w:spacing w:line="100" w:lineRule="atLeast"/>
        <w:jc w:val="both"/>
        <w:rPr>
          <w:noProof/>
          <w:sz w:val="24"/>
        </w:rPr>
      </w:pPr>
    </w:p>
    <w:p w:rsidR="00C47D20" w:rsidRPr="00C47D20" w:rsidRDefault="00C47D20" w:rsidP="00C47D20">
      <w:pPr>
        <w:suppressAutoHyphens/>
        <w:autoSpaceDE/>
        <w:autoSpaceDN/>
        <w:adjustRightInd/>
        <w:spacing w:line="100" w:lineRule="atLeast"/>
        <w:rPr>
          <w:rFonts w:ascii="Calibri" w:hAnsi="Calibri" w:cs="Calibri"/>
          <w:noProof/>
          <w:sz w:val="22"/>
        </w:rPr>
      </w:pPr>
    </w:p>
    <w:tbl>
      <w:tblPr>
        <w:tblW w:w="0" w:type="auto"/>
        <w:tblInd w:w="54" w:type="dxa"/>
        <w:tblLayout w:type="fixed"/>
        <w:tblCellMar>
          <w:left w:w="54" w:type="dxa"/>
          <w:right w:w="54" w:type="dxa"/>
        </w:tblCellMar>
        <w:tblLook w:val="0000" w:firstRow="0" w:lastRow="0" w:firstColumn="0" w:lastColumn="0" w:noHBand="0" w:noVBand="0"/>
      </w:tblPr>
      <w:tblGrid>
        <w:gridCol w:w="4818"/>
        <w:gridCol w:w="4538"/>
      </w:tblGrid>
      <w:tr w:rsidR="00C47D20" w:rsidRPr="00C47D20" w:rsidTr="0024763A">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rFonts w:ascii="Times New Roman CYR" w:hAnsi="Times New Roman CYR" w:cs="Times New Roman CYR"/>
                <w:noProof/>
                <w:sz w:val="24"/>
              </w:rPr>
            </w:pPr>
            <w:r w:rsidRPr="00C47D20">
              <w:rPr>
                <w:noProof/>
                <w:sz w:val="24"/>
              </w:rPr>
              <w:t xml:space="preserve">Наименование </w:t>
            </w:r>
            <w:r w:rsidRPr="00C47D20">
              <w:rPr>
                <w:rFonts w:ascii="Times New Roman CYR" w:hAnsi="Times New Roman CYR" w:cs="Times New Roman CYR"/>
                <w:noProof/>
                <w:sz w:val="24"/>
              </w:rPr>
              <w:t>источника официального опубликования (обнародования) муниципального нормативного акта (сведения размещения  муниципального нормативного правового акта для обнародования)</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jc w:val="both"/>
              <w:rPr>
                <w:noProof/>
                <w:sz w:val="24"/>
                <w:szCs w:val="28"/>
              </w:rPr>
            </w:pPr>
            <w:r w:rsidRPr="00C47D20">
              <w:rPr>
                <w:noProof/>
                <w:sz w:val="24"/>
              </w:rPr>
              <w:t xml:space="preserve">Обнародование на информационных стендах администрации Булуктинского СМО РК, </w:t>
            </w:r>
            <w:r w:rsidRPr="00C47D20">
              <w:rPr>
                <w:noProof/>
                <w:sz w:val="24"/>
                <w:szCs w:val="28"/>
              </w:rPr>
              <w:t xml:space="preserve">в здании Дома Культуры, в здании детского сада п.Нарын, на официальном сайте в сети Интернет  </w:t>
            </w:r>
          </w:p>
          <w:p w:rsidR="00C47D20" w:rsidRPr="00C47D20" w:rsidRDefault="00C47D20" w:rsidP="00C47D20">
            <w:pPr>
              <w:suppressAutoHyphens/>
              <w:autoSpaceDE/>
              <w:autoSpaceDN/>
              <w:adjustRightInd/>
              <w:spacing w:line="100" w:lineRule="atLeast"/>
              <w:jc w:val="both"/>
              <w:rPr>
                <w:noProof/>
                <w:sz w:val="24"/>
              </w:rPr>
            </w:pPr>
          </w:p>
        </w:tc>
      </w:tr>
      <w:tr w:rsidR="00C47D20" w:rsidRPr="00C47D20" w:rsidTr="0024763A">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noProof/>
                <w:sz w:val="24"/>
              </w:rPr>
            </w:pPr>
            <w:r w:rsidRPr="00C47D20">
              <w:rPr>
                <w:noProof/>
                <w:sz w:val="24"/>
              </w:rPr>
              <w:t>Дата издания (период обнародования)</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303680" w:rsidP="001D3BAA">
            <w:pPr>
              <w:suppressAutoHyphens/>
              <w:autoSpaceDE/>
              <w:autoSpaceDN/>
              <w:adjustRightInd/>
              <w:spacing w:line="100" w:lineRule="atLeast"/>
              <w:rPr>
                <w:rFonts w:ascii="Calibri" w:hAnsi="Calibri" w:cs="Calibri"/>
                <w:noProof/>
                <w:sz w:val="22"/>
              </w:rPr>
            </w:pPr>
            <w:r>
              <w:rPr>
                <w:rFonts w:ascii="Calibri" w:hAnsi="Calibri" w:cs="Calibri"/>
                <w:noProof/>
                <w:sz w:val="22"/>
              </w:rPr>
              <w:t>24</w:t>
            </w:r>
            <w:r w:rsidR="00C47D20" w:rsidRPr="00C47D20">
              <w:rPr>
                <w:rFonts w:ascii="Calibri" w:hAnsi="Calibri" w:cs="Calibri"/>
                <w:noProof/>
                <w:sz w:val="22"/>
              </w:rPr>
              <w:t>.</w:t>
            </w:r>
            <w:r>
              <w:rPr>
                <w:rFonts w:ascii="Calibri" w:hAnsi="Calibri" w:cs="Calibri"/>
                <w:noProof/>
                <w:sz w:val="22"/>
              </w:rPr>
              <w:t>02</w:t>
            </w:r>
            <w:r w:rsidR="00C47D20" w:rsidRPr="00C47D20">
              <w:rPr>
                <w:rFonts w:ascii="Calibri" w:hAnsi="Calibri" w:cs="Calibri"/>
                <w:noProof/>
                <w:sz w:val="22"/>
              </w:rPr>
              <w:t>.202</w:t>
            </w:r>
            <w:r>
              <w:rPr>
                <w:rFonts w:ascii="Calibri" w:hAnsi="Calibri" w:cs="Calibri"/>
                <w:noProof/>
                <w:sz w:val="22"/>
              </w:rPr>
              <w:t>5</w:t>
            </w:r>
            <w:r w:rsidR="00C47D20" w:rsidRPr="00C47D20">
              <w:rPr>
                <w:rFonts w:ascii="Calibri" w:hAnsi="Calibri" w:cs="Calibri"/>
                <w:noProof/>
                <w:sz w:val="22"/>
              </w:rPr>
              <w:t>-</w:t>
            </w:r>
            <w:r>
              <w:rPr>
                <w:rFonts w:ascii="Calibri" w:hAnsi="Calibri" w:cs="Calibri"/>
                <w:noProof/>
                <w:sz w:val="22"/>
              </w:rPr>
              <w:t>10</w:t>
            </w:r>
            <w:r w:rsidR="00C47D20" w:rsidRPr="00C47D20">
              <w:rPr>
                <w:rFonts w:ascii="Calibri" w:hAnsi="Calibri" w:cs="Calibri"/>
                <w:noProof/>
                <w:sz w:val="22"/>
              </w:rPr>
              <w:t>.</w:t>
            </w:r>
            <w:r>
              <w:rPr>
                <w:rFonts w:ascii="Calibri" w:hAnsi="Calibri" w:cs="Calibri"/>
                <w:noProof/>
                <w:sz w:val="22"/>
              </w:rPr>
              <w:t>03</w:t>
            </w:r>
            <w:r w:rsidR="00C47D20" w:rsidRPr="00C47D20">
              <w:rPr>
                <w:rFonts w:ascii="Calibri" w:hAnsi="Calibri" w:cs="Calibri"/>
                <w:noProof/>
                <w:sz w:val="22"/>
              </w:rPr>
              <w:t>.202</w:t>
            </w:r>
            <w:r>
              <w:rPr>
                <w:rFonts w:ascii="Calibri" w:hAnsi="Calibri" w:cs="Calibri"/>
                <w:noProof/>
                <w:sz w:val="22"/>
              </w:rPr>
              <w:t>5</w:t>
            </w:r>
          </w:p>
        </w:tc>
      </w:tr>
      <w:tr w:rsidR="00C47D20" w:rsidRPr="00C47D20" w:rsidTr="0024763A">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noProof/>
                <w:sz w:val="24"/>
              </w:rPr>
            </w:pPr>
            <w:r w:rsidRPr="00C47D20">
              <w:rPr>
                <w:noProof/>
                <w:sz w:val="24"/>
              </w:rPr>
              <w:t xml:space="preserve">Номер выпуска </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rFonts w:ascii="Calibri" w:hAnsi="Calibri" w:cs="Calibri"/>
                <w:noProof/>
                <w:sz w:val="22"/>
              </w:rPr>
            </w:pPr>
          </w:p>
        </w:tc>
      </w:tr>
      <w:tr w:rsidR="00C47D20" w:rsidRPr="00C47D20" w:rsidTr="0024763A">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noProof/>
                <w:sz w:val="24"/>
              </w:rPr>
            </w:pPr>
            <w:r w:rsidRPr="00C47D20">
              <w:rPr>
                <w:noProof/>
                <w:sz w:val="24"/>
              </w:rPr>
              <w:t>Номер статьи (номер страницы выпуска с которой начинается текст муниципального нормативного правового акта)</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rFonts w:ascii="Calibri" w:hAnsi="Calibri" w:cs="Calibri"/>
                <w:noProof/>
                <w:sz w:val="22"/>
              </w:rPr>
            </w:pPr>
          </w:p>
        </w:tc>
      </w:tr>
    </w:tbl>
    <w:p w:rsidR="00C47D20" w:rsidRPr="00C47D20" w:rsidRDefault="00C47D20" w:rsidP="00C47D20">
      <w:pPr>
        <w:suppressAutoHyphens/>
        <w:autoSpaceDE/>
        <w:autoSpaceDN/>
        <w:adjustRightInd/>
        <w:spacing w:line="100" w:lineRule="atLeast"/>
        <w:rPr>
          <w:rFonts w:ascii="Calibri" w:hAnsi="Calibri" w:cs="Calibri"/>
          <w:noProof/>
          <w:sz w:val="22"/>
        </w:rPr>
      </w:pPr>
    </w:p>
    <w:p w:rsidR="00C47D20" w:rsidRPr="00C47D20" w:rsidRDefault="00C47D20" w:rsidP="00C47D20">
      <w:pPr>
        <w:suppressAutoHyphens/>
        <w:autoSpaceDE/>
        <w:autoSpaceDN/>
        <w:adjustRightInd/>
        <w:spacing w:line="100" w:lineRule="atLeast"/>
        <w:rPr>
          <w:rFonts w:ascii="Calibri" w:hAnsi="Calibri" w:cs="Calibri"/>
          <w:noProof/>
          <w:sz w:val="22"/>
        </w:rPr>
      </w:pPr>
    </w:p>
    <w:p w:rsidR="00C47D20" w:rsidRPr="00C47D20" w:rsidRDefault="00C47D20" w:rsidP="00C47D20">
      <w:pPr>
        <w:tabs>
          <w:tab w:val="left" w:pos="3384"/>
        </w:tabs>
        <w:suppressAutoHyphens/>
        <w:autoSpaceDE/>
        <w:autoSpaceDN/>
        <w:adjustRightInd/>
        <w:spacing w:line="100" w:lineRule="atLeast"/>
        <w:rPr>
          <w:rFonts w:ascii="Calibri" w:hAnsi="Calibri" w:cs="Calibri"/>
          <w:noProof/>
          <w:sz w:val="22"/>
        </w:rPr>
      </w:pPr>
    </w:p>
    <w:p w:rsidR="00C47D20" w:rsidRPr="00C47D20" w:rsidRDefault="00C47D20" w:rsidP="00C47D20">
      <w:pPr>
        <w:suppressAutoHyphens/>
        <w:autoSpaceDE/>
        <w:autoSpaceDN/>
        <w:adjustRightInd/>
        <w:spacing w:line="100" w:lineRule="atLeast"/>
        <w:rPr>
          <w:rFonts w:ascii="Calibri" w:hAnsi="Calibri" w:cs="Calibri"/>
          <w:noProof/>
          <w:sz w:val="22"/>
        </w:rPr>
      </w:pPr>
    </w:p>
    <w:p w:rsidR="00C47D20" w:rsidRPr="00C47D20" w:rsidRDefault="00C47D20" w:rsidP="00C47D20">
      <w:pPr>
        <w:suppressAutoHyphens/>
        <w:autoSpaceDE/>
        <w:autoSpaceDN/>
        <w:adjustRightInd/>
        <w:spacing w:line="100" w:lineRule="atLeast"/>
        <w:rPr>
          <w:rFonts w:ascii="Calibri" w:hAnsi="Calibri" w:cs="Calibri"/>
          <w:noProof/>
          <w:sz w:val="22"/>
        </w:rPr>
      </w:pPr>
    </w:p>
    <w:p w:rsidR="00C47D20" w:rsidRPr="00C47D20" w:rsidRDefault="00C47D20" w:rsidP="00C47D20">
      <w:pPr>
        <w:suppressAutoHyphens/>
        <w:autoSpaceDE/>
        <w:autoSpaceDN/>
        <w:adjustRightInd/>
        <w:spacing w:line="100" w:lineRule="atLeast"/>
        <w:rPr>
          <w:rFonts w:ascii="Times New Roman CYR" w:hAnsi="Times New Roman CYR" w:cs="Times New Roman CYR"/>
          <w:noProof/>
          <w:sz w:val="24"/>
        </w:rPr>
      </w:pPr>
      <w:r w:rsidRPr="00C47D20">
        <w:rPr>
          <w:rFonts w:ascii="Times New Roman CYR" w:hAnsi="Times New Roman CYR" w:cs="Times New Roman CYR"/>
          <w:noProof/>
          <w:sz w:val="24"/>
        </w:rPr>
        <w:t xml:space="preserve">Глава Булуктинского сельского </w:t>
      </w:r>
    </w:p>
    <w:p w:rsidR="00C47D20" w:rsidRPr="00C47D20" w:rsidRDefault="00C47D20" w:rsidP="00C47D20">
      <w:pPr>
        <w:suppressAutoHyphens/>
        <w:autoSpaceDE/>
        <w:autoSpaceDN/>
        <w:adjustRightInd/>
        <w:spacing w:line="100" w:lineRule="atLeast"/>
        <w:rPr>
          <w:rFonts w:ascii="Times New Roman CYR" w:hAnsi="Times New Roman CYR" w:cs="Times New Roman CYR"/>
          <w:noProof/>
          <w:sz w:val="24"/>
        </w:rPr>
      </w:pPr>
      <w:r w:rsidRPr="00C47D20">
        <w:rPr>
          <w:rFonts w:ascii="Times New Roman CYR" w:hAnsi="Times New Roman CYR" w:cs="Times New Roman CYR"/>
          <w:noProof/>
          <w:sz w:val="24"/>
        </w:rPr>
        <w:t xml:space="preserve">муниципального образования </w:t>
      </w:r>
    </w:p>
    <w:p w:rsidR="00C47D20" w:rsidRPr="00C47D20" w:rsidRDefault="00C47D20" w:rsidP="00C47D20">
      <w:pPr>
        <w:suppressAutoHyphens/>
        <w:autoSpaceDE/>
        <w:autoSpaceDN/>
        <w:adjustRightInd/>
        <w:spacing w:line="100" w:lineRule="atLeast"/>
        <w:rPr>
          <w:rFonts w:ascii="Times New Roman CYR" w:hAnsi="Times New Roman CYR" w:cs="Times New Roman CYR"/>
          <w:noProof/>
          <w:sz w:val="24"/>
        </w:rPr>
      </w:pPr>
      <w:r w:rsidRPr="00C47D20">
        <w:rPr>
          <w:rFonts w:ascii="Times New Roman CYR" w:hAnsi="Times New Roman CYR" w:cs="Times New Roman CYR"/>
          <w:noProof/>
          <w:sz w:val="24"/>
        </w:rPr>
        <w:t>Республики Калмыкия (ахлачи)                                                         М.С. Муджикова</w:t>
      </w:r>
    </w:p>
    <w:p w:rsidR="00C47D20" w:rsidRPr="00C47D20" w:rsidRDefault="00C47D20" w:rsidP="00C47D20">
      <w:pPr>
        <w:suppressAutoHyphens/>
        <w:autoSpaceDE/>
        <w:autoSpaceDN/>
        <w:adjustRightInd/>
        <w:spacing w:line="100" w:lineRule="atLeast"/>
        <w:rPr>
          <w:rFonts w:ascii="Times New Roman CYR" w:hAnsi="Times New Roman CYR" w:cs="Times New Roman CYR"/>
          <w:noProof/>
          <w:sz w:val="24"/>
        </w:rPr>
      </w:pPr>
    </w:p>
    <w:p w:rsidR="00C47D20" w:rsidRDefault="00C47D20" w:rsidP="00B253BD">
      <w:pPr>
        <w:ind w:left="142" w:right="-1" w:firstLine="540"/>
        <w:jc w:val="both"/>
        <w:rPr>
          <w:color w:val="000000" w:themeColor="text1"/>
          <w:sz w:val="24"/>
          <w:szCs w:val="24"/>
        </w:rPr>
      </w:pPr>
    </w:p>
    <w:p w:rsidR="00A05BD9" w:rsidRDefault="00A05BD9" w:rsidP="00B253BD">
      <w:pPr>
        <w:ind w:left="142" w:right="-1" w:firstLine="540"/>
        <w:jc w:val="both"/>
        <w:rPr>
          <w:color w:val="000000" w:themeColor="text1"/>
          <w:sz w:val="24"/>
          <w:szCs w:val="24"/>
        </w:rPr>
      </w:pPr>
    </w:p>
    <w:p w:rsidR="00A05BD9" w:rsidRDefault="00A05BD9" w:rsidP="00B253BD">
      <w:pPr>
        <w:ind w:left="142" w:right="-1" w:firstLine="540"/>
        <w:jc w:val="both"/>
        <w:rPr>
          <w:color w:val="000000" w:themeColor="text1"/>
          <w:sz w:val="24"/>
          <w:szCs w:val="24"/>
        </w:rPr>
      </w:pPr>
    </w:p>
    <w:p w:rsidR="00A05BD9" w:rsidRDefault="00A05BD9" w:rsidP="00B253BD">
      <w:pPr>
        <w:ind w:left="142" w:right="-1" w:firstLine="540"/>
        <w:jc w:val="both"/>
        <w:rPr>
          <w:color w:val="000000" w:themeColor="text1"/>
          <w:sz w:val="24"/>
          <w:szCs w:val="24"/>
        </w:rPr>
      </w:pPr>
    </w:p>
    <w:p w:rsidR="00A05BD9" w:rsidRPr="00A86AA8" w:rsidRDefault="00A05BD9" w:rsidP="00B253BD">
      <w:pPr>
        <w:ind w:left="142" w:right="-1" w:firstLine="540"/>
        <w:jc w:val="both"/>
        <w:rPr>
          <w:color w:val="000000" w:themeColor="text1"/>
          <w:sz w:val="24"/>
          <w:szCs w:val="24"/>
        </w:rPr>
      </w:pPr>
      <w:r>
        <w:rPr>
          <w:color w:val="000000" w:themeColor="text1"/>
          <w:sz w:val="24"/>
          <w:szCs w:val="24"/>
        </w:rPr>
        <w:t>«___</w:t>
      </w:r>
      <w:r w:rsidR="00622EDD">
        <w:rPr>
          <w:color w:val="000000" w:themeColor="text1"/>
          <w:sz w:val="24"/>
          <w:szCs w:val="24"/>
        </w:rPr>
        <w:t>_</w:t>
      </w:r>
      <w:r>
        <w:rPr>
          <w:color w:val="000000" w:themeColor="text1"/>
          <w:sz w:val="24"/>
          <w:szCs w:val="24"/>
        </w:rPr>
        <w:t xml:space="preserve">» </w:t>
      </w:r>
      <w:r w:rsidR="00303680">
        <w:rPr>
          <w:color w:val="000000" w:themeColor="text1"/>
          <w:sz w:val="24"/>
          <w:szCs w:val="24"/>
        </w:rPr>
        <w:t>марта</w:t>
      </w:r>
      <w:r>
        <w:rPr>
          <w:color w:val="000000" w:themeColor="text1"/>
          <w:sz w:val="24"/>
          <w:szCs w:val="24"/>
        </w:rPr>
        <w:t xml:space="preserve"> 202</w:t>
      </w:r>
      <w:r w:rsidR="00303680">
        <w:rPr>
          <w:color w:val="000000" w:themeColor="text1"/>
          <w:sz w:val="24"/>
          <w:szCs w:val="24"/>
        </w:rPr>
        <w:t>5</w:t>
      </w:r>
      <w:r>
        <w:rPr>
          <w:color w:val="000000" w:themeColor="text1"/>
          <w:sz w:val="24"/>
          <w:szCs w:val="24"/>
        </w:rPr>
        <w:t xml:space="preserve"> г.</w:t>
      </w:r>
    </w:p>
    <w:sectPr w:rsidR="00A05BD9" w:rsidRPr="00A86AA8" w:rsidSect="00A207F7">
      <w:pgSz w:w="11906" w:h="16838"/>
      <w:pgMar w:top="851" w:right="849"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B9" w:rsidRDefault="00877DB9" w:rsidP="001F221E">
      <w:r>
        <w:separator/>
      </w:r>
    </w:p>
  </w:endnote>
  <w:endnote w:type="continuationSeparator" w:id="0">
    <w:p w:rsidR="00877DB9" w:rsidRDefault="00877DB9" w:rsidP="001F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6626"/>
      <w:docPartObj>
        <w:docPartGallery w:val="Page Numbers (Bottom of Page)"/>
        <w:docPartUnique/>
      </w:docPartObj>
    </w:sdtPr>
    <w:sdtContent>
      <w:p w:rsidR="0024763A" w:rsidRDefault="0024763A">
        <w:pPr>
          <w:pStyle w:val="ae"/>
          <w:jc w:val="right"/>
        </w:pPr>
        <w:r>
          <w:fldChar w:fldCharType="begin"/>
        </w:r>
        <w:r>
          <w:instrText xml:space="preserve"> PAGE   \* MERGEFORMAT </w:instrText>
        </w:r>
        <w:r>
          <w:fldChar w:fldCharType="separate"/>
        </w:r>
        <w:r w:rsidR="00B72C7A">
          <w:rPr>
            <w:noProof/>
          </w:rPr>
          <w:t>24</w:t>
        </w:r>
        <w:r>
          <w:rPr>
            <w:noProof/>
          </w:rPr>
          <w:fldChar w:fldCharType="end"/>
        </w:r>
      </w:p>
    </w:sdtContent>
  </w:sdt>
  <w:p w:rsidR="0024763A" w:rsidRDefault="0024763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B9" w:rsidRDefault="00877DB9" w:rsidP="001F221E">
      <w:r>
        <w:separator/>
      </w:r>
    </w:p>
  </w:footnote>
  <w:footnote w:type="continuationSeparator" w:id="0">
    <w:p w:rsidR="00877DB9" w:rsidRDefault="00877DB9" w:rsidP="001F2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4858BA0C"/>
    <w:name w:val="WW8Num16"/>
    <w:lvl w:ilvl="0">
      <w:start w:val="1"/>
      <w:numFmt w:val="decimal"/>
      <w:lvlText w:val="%1."/>
      <w:lvlJc w:val="left"/>
      <w:pPr>
        <w:tabs>
          <w:tab w:val="num" w:pos="303"/>
        </w:tabs>
        <w:ind w:left="1998" w:hanging="1005"/>
      </w:pPr>
      <w:rPr>
        <w:rFonts w:ascii="Times New Roman" w:hAnsi="Times New Roman" w:cs="Times New Roman" w:hint="default"/>
        <w:b w:val="0"/>
        <w:sz w:val="26"/>
        <w:szCs w:val="26"/>
      </w:rPr>
    </w:lvl>
  </w:abstractNum>
  <w:abstractNum w:abstractNumId="1">
    <w:nsid w:val="11FB0D14"/>
    <w:multiLevelType w:val="hybridMultilevel"/>
    <w:tmpl w:val="E60E25D8"/>
    <w:lvl w:ilvl="0" w:tplc="9CAAB5EE">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2">
    <w:nsid w:val="310F4B0A"/>
    <w:multiLevelType w:val="hybridMultilevel"/>
    <w:tmpl w:val="D5DAA6C8"/>
    <w:lvl w:ilvl="0" w:tplc="0986C088">
      <w:start w:val="1"/>
      <w:numFmt w:val="decimal"/>
      <w:lvlText w:val="%1."/>
      <w:lvlJc w:val="left"/>
      <w:pPr>
        <w:ind w:left="928" w:hanging="360"/>
      </w:pPr>
      <w:rPr>
        <w:rFonts w:ascii="Times New Roman CYR" w:hAnsi="Times New Roman CYR" w:cs="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6548FB"/>
    <w:multiLevelType w:val="multilevel"/>
    <w:tmpl w:val="6C2A0CBE"/>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CC53A6A"/>
    <w:multiLevelType w:val="hybridMultilevel"/>
    <w:tmpl w:val="A540F5E4"/>
    <w:lvl w:ilvl="0" w:tplc="C98EDD48">
      <w:start w:val="1"/>
      <w:numFmt w:val="decimal"/>
      <w:lvlText w:val="%1."/>
      <w:lvlJc w:val="left"/>
      <w:pPr>
        <w:ind w:left="928" w:hanging="360"/>
      </w:pPr>
      <w:rPr>
        <w:rFonts w:ascii="Times New Roman" w:eastAsia="Times New Roman" w:hAnsi="Times New Roman" w:cs="Times New Roman"/>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EE64ACA"/>
    <w:multiLevelType w:val="hybridMultilevel"/>
    <w:tmpl w:val="C2748DCC"/>
    <w:lvl w:ilvl="0" w:tplc="04581C1C">
      <w:start w:val="1"/>
      <w:numFmt w:val="decimal"/>
      <w:lvlText w:val="%1."/>
      <w:lvlJc w:val="left"/>
      <w:pPr>
        <w:ind w:left="8705" w:hanging="1050"/>
      </w:pPr>
      <w:rPr>
        <w:rFonts w:hint="default"/>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num w:numId="1">
    <w:abstractNumId w:val="1"/>
  </w:num>
  <w:num w:numId="2">
    <w:abstractNumId w:val="0"/>
    <w:lvlOverride w:ilvl="0">
      <w:startOverride w:val="1"/>
    </w:lvlOverride>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22"/>
    <w:rsid w:val="0002782C"/>
    <w:rsid w:val="00030B9A"/>
    <w:rsid w:val="000361D1"/>
    <w:rsid w:val="000454C0"/>
    <w:rsid w:val="00046148"/>
    <w:rsid w:val="00071FE8"/>
    <w:rsid w:val="00085EBB"/>
    <w:rsid w:val="000957F8"/>
    <w:rsid w:val="000D6C0F"/>
    <w:rsid w:val="000F7DDD"/>
    <w:rsid w:val="001455BD"/>
    <w:rsid w:val="00193261"/>
    <w:rsid w:val="001A37E2"/>
    <w:rsid w:val="001B3A68"/>
    <w:rsid w:val="001B7C19"/>
    <w:rsid w:val="001C226F"/>
    <w:rsid w:val="001D2A3B"/>
    <w:rsid w:val="001D3BAA"/>
    <w:rsid w:val="001F221E"/>
    <w:rsid w:val="00200112"/>
    <w:rsid w:val="0022231F"/>
    <w:rsid w:val="002260EE"/>
    <w:rsid w:val="0024763A"/>
    <w:rsid w:val="00262BA9"/>
    <w:rsid w:val="00264593"/>
    <w:rsid w:val="00281A7B"/>
    <w:rsid w:val="002B0718"/>
    <w:rsid w:val="002B5285"/>
    <w:rsid w:val="002C2BBF"/>
    <w:rsid w:val="002C526C"/>
    <w:rsid w:val="002D0750"/>
    <w:rsid w:val="002D3EF5"/>
    <w:rsid w:val="002E46DF"/>
    <w:rsid w:val="002F10F6"/>
    <w:rsid w:val="00301930"/>
    <w:rsid w:val="00302ECB"/>
    <w:rsid w:val="00303680"/>
    <w:rsid w:val="00312162"/>
    <w:rsid w:val="003320BE"/>
    <w:rsid w:val="00335ACD"/>
    <w:rsid w:val="0035012E"/>
    <w:rsid w:val="0035185D"/>
    <w:rsid w:val="0035713A"/>
    <w:rsid w:val="00373599"/>
    <w:rsid w:val="00381921"/>
    <w:rsid w:val="00381999"/>
    <w:rsid w:val="00385F0C"/>
    <w:rsid w:val="003B4BB5"/>
    <w:rsid w:val="003B7E1D"/>
    <w:rsid w:val="003C307C"/>
    <w:rsid w:val="003C75DA"/>
    <w:rsid w:val="003E1065"/>
    <w:rsid w:val="003F3971"/>
    <w:rsid w:val="004078ED"/>
    <w:rsid w:val="00412BAE"/>
    <w:rsid w:val="004219B0"/>
    <w:rsid w:val="00425DAD"/>
    <w:rsid w:val="00463EFC"/>
    <w:rsid w:val="00477B77"/>
    <w:rsid w:val="0048596C"/>
    <w:rsid w:val="004861C4"/>
    <w:rsid w:val="00493F38"/>
    <w:rsid w:val="004A5A5C"/>
    <w:rsid w:val="004A5EC8"/>
    <w:rsid w:val="004B60BB"/>
    <w:rsid w:val="004F598B"/>
    <w:rsid w:val="004F5CF4"/>
    <w:rsid w:val="00515B4A"/>
    <w:rsid w:val="00517862"/>
    <w:rsid w:val="00532167"/>
    <w:rsid w:val="00546ABC"/>
    <w:rsid w:val="005474BC"/>
    <w:rsid w:val="005526F4"/>
    <w:rsid w:val="0055340D"/>
    <w:rsid w:val="005679A6"/>
    <w:rsid w:val="005A3F12"/>
    <w:rsid w:val="005B1B71"/>
    <w:rsid w:val="005C495D"/>
    <w:rsid w:val="005C5341"/>
    <w:rsid w:val="005D4C5B"/>
    <w:rsid w:val="005D56D1"/>
    <w:rsid w:val="005E2A52"/>
    <w:rsid w:val="005E4259"/>
    <w:rsid w:val="005F4CB0"/>
    <w:rsid w:val="00622EDD"/>
    <w:rsid w:val="00640703"/>
    <w:rsid w:val="006428D5"/>
    <w:rsid w:val="00642D39"/>
    <w:rsid w:val="0064338F"/>
    <w:rsid w:val="00654FEC"/>
    <w:rsid w:val="006957E7"/>
    <w:rsid w:val="006B3C0B"/>
    <w:rsid w:val="006C318A"/>
    <w:rsid w:val="006D6FD7"/>
    <w:rsid w:val="006E4E14"/>
    <w:rsid w:val="00704676"/>
    <w:rsid w:val="00704CE7"/>
    <w:rsid w:val="00705914"/>
    <w:rsid w:val="00712838"/>
    <w:rsid w:val="00725863"/>
    <w:rsid w:val="00732EE6"/>
    <w:rsid w:val="00734522"/>
    <w:rsid w:val="00747D29"/>
    <w:rsid w:val="00750D06"/>
    <w:rsid w:val="007638FE"/>
    <w:rsid w:val="0076615B"/>
    <w:rsid w:val="00766163"/>
    <w:rsid w:val="00774FE4"/>
    <w:rsid w:val="00780486"/>
    <w:rsid w:val="00781E2E"/>
    <w:rsid w:val="0078274A"/>
    <w:rsid w:val="00786998"/>
    <w:rsid w:val="007A4343"/>
    <w:rsid w:val="007D3F0F"/>
    <w:rsid w:val="007E4B7E"/>
    <w:rsid w:val="007F54AE"/>
    <w:rsid w:val="00800E73"/>
    <w:rsid w:val="00803FCF"/>
    <w:rsid w:val="008052C3"/>
    <w:rsid w:val="0083368C"/>
    <w:rsid w:val="00833D70"/>
    <w:rsid w:val="008440C0"/>
    <w:rsid w:val="00844C26"/>
    <w:rsid w:val="0086248D"/>
    <w:rsid w:val="00871015"/>
    <w:rsid w:val="00877DB9"/>
    <w:rsid w:val="00887F79"/>
    <w:rsid w:val="008914D1"/>
    <w:rsid w:val="008B1561"/>
    <w:rsid w:val="008B6EF4"/>
    <w:rsid w:val="008B7271"/>
    <w:rsid w:val="008F0BC3"/>
    <w:rsid w:val="009200B8"/>
    <w:rsid w:val="00920BF3"/>
    <w:rsid w:val="009247A2"/>
    <w:rsid w:val="00927269"/>
    <w:rsid w:val="00941428"/>
    <w:rsid w:val="009506CB"/>
    <w:rsid w:val="00952CEE"/>
    <w:rsid w:val="00956A00"/>
    <w:rsid w:val="00962657"/>
    <w:rsid w:val="0096563C"/>
    <w:rsid w:val="00966F1A"/>
    <w:rsid w:val="00984334"/>
    <w:rsid w:val="009B1ACB"/>
    <w:rsid w:val="009D173B"/>
    <w:rsid w:val="009E5164"/>
    <w:rsid w:val="009F0D36"/>
    <w:rsid w:val="009F5921"/>
    <w:rsid w:val="00A05BD9"/>
    <w:rsid w:val="00A13215"/>
    <w:rsid w:val="00A16A80"/>
    <w:rsid w:val="00A207F7"/>
    <w:rsid w:val="00A26752"/>
    <w:rsid w:val="00A278D5"/>
    <w:rsid w:val="00A40872"/>
    <w:rsid w:val="00A44FEC"/>
    <w:rsid w:val="00A73199"/>
    <w:rsid w:val="00A86AA8"/>
    <w:rsid w:val="00A959D4"/>
    <w:rsid w:val="00A97745"/>
    <w:rsid w:val="00AB58AB"/>
    <w:rsid w:val="00AB6F5E"/>
    <w:rsid w:val="00AC0969"/>
    <w:rsid w:val="00AD1B26"/>
    <w:rsid w:val="00AD2B37"/>
    <w:rsid w:val="00AE53CD"/>
    <w:rsid w:val="00B253BD"/>
    <w:rsid w:val="00B35321"/>
    <w:rsid w:val="00B4489B"/>
    <w:rsid w:val="00B45F2F"/>
    <w:rsid w:val="00B653A7"/>
    <w:rsid w:val="00B72C7A"/>
    <w:rsid w:val="00B83B84"/>
    <w:rsid w:val="00B94F08"/>
    <w:rsid w:val="00BA35CF"/>
    <w:rsid w:val="00BD2CC8"/>
    <w:rsid w:val="00BD5768"/>
    <w:rsid w:val="00BE499A"/>
    <w:rsid w:val="00C02784"/>
    <w:rsid w:val="00C30306"/>
    <w:rsid w:val="00C47D20"/>
    <w:rsid w:val="00C56102"/>
    <w:rsid w:val="00C616BE"/>
    <w:rsid w:val="00C64B36"/>
    <w:rsid w:val="00C64BE5"/>
    <w:rsid w:val="00C94C18"/>
    <w:rsid w:val="00CA2765"/>
    <w:rsid w:val="00CA40A1"/>
    <w:rsid w:val="00CB1FFC"/>
    <w:rsid w:val="00CB38E2"/>
    <w:rsid w:val="00CD1299"/>
    <w:rsid w:val="00CD404F"/>
    <w:rsid w:val="00CD4E01"/>
    <w:rsid w:val="00CF2420"/>
    <w:rsid w:val="00D07D7B"/>
    <w:rsid w:val="00D117E4"/>
    <w:rsid w:val="00D1229D"/>
    <w:rsid w:val="00D16CF2"/>
    <w:rsid w:val="00D304B3"/>
    <w:rsid w:val="00D41DA1"/>
    <w:rsid w:val="00D502E9"/>
    <w:rsid w:val="00D53026"/>
    <w:rsid w:val="00D76031"/>
    <w:rsid w:val="00DC33BD"/>
    <w:rsid w:val="00DC5FD4"/>
    <w:rsid w:val="00DC77B9"/>
    <w:rsid w:val="00DD3A90"/>
    <w:rsid w:val="00DD62A7"/>
    <w:rsid w:val="00DD7059"/>
    <w:rsid w:val="00DD7505"/>
    <w:rsid w:val="00DE1D4C"/>
    <w:rsid w:val="00DE382A"/>
    <w:rsid w:val="00DF3A93"/>
    <w:rsid w:val="00DF68B2"/>
    <w:rsid w:val="00E14338"/>
    <w:rsid w:val="00E329CE"/>
    <w:rsid w:val="00E5202A"/>
    <w:rsid w:val="00E751A0"/>
    <w:rsid w:val="00E76DFF"/>
    <w:rsid w:val="00E945A6"/>
    <w:rsid w:val="00EA460F"/>
    <w:rsid w:val="00EC008D"/>
    <w:rsid w:val="00F026B3"/>
    <w:rsid w:val="00F06810"/>
    <w:rsid w:val="00F425BB"/>
    <w:rsid w:val="00F4558A"/>
    <w:rsid w:val="00F65F8D"/>
    <w:rsid w:val="00F80192"/>
    <w:rsid w:val="00F81C23"/>
    <w:rsid w:val="00F851D4"/>
    <w:rsid w:val="00FA2B22"/>
    <w:rsid w:val="00FB76C2"/>
    <w:rsid w:val="00FD3E55"/>
    <w:rsid w:val="00FD45A8"/>
    <w:rsid w:val="00FD7C74"/>
    <w:rsid w:val="00FE1361"/>
    <w:rsid w:val="00FE3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440C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D07D7B"/>
    <w:rPr>
      <w:color w:val="0000FF"/>
      <w:u w:val="single"/>
    </w:rPr>
  </w:style>
  <w:style w:type="paragraph" w:styleId="a5">
    <w:name w:val="Normal (Web)"/>
    <w:basedOn w:val="a"/>
    <w:rsid w:val="00844C26"/>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2F1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2F10F6"/>
    <w:rPr>
      <w:rFonts w:ascii="Courier New" w:eastAsia="Times New Roman" w:hAnsi="Courier New" w:cs="Courier New"/>
      <w:sz w:val="20"/>
      <w:szCs w:val="20"/>
      <w:lang w:eastAsia="ru-RU"/>
    </w:rPr>
  </w:style>
  <w:style w:type="character" w:customStyle="1" w:styleId="s10">
    <w:name w:val="s_10"/>
    <w:basedOn w:val="a0"/>
    <w:rsid w:val="002F10F6"/>
  </w:style>
  <w:style w:type="paragraph" w:styleId="a6">
    <w:name w:val="Balloon Text"/>
    <w:basedOn w:val="a"/>
    <w:link w:val="a7"/>
    <w:uiPriority w:val="99"/>
    <w:semiHidden/>
    <w:unhideWhenUsed/>
    <w:rsid w:val="009E5164"/>
    <w:rPr>
      <w:rFonts w:ascii="Tahoma" w:hAnsi="Tahoma" w:cs="Tahoma"/>
      <w:sz w:val="16"/>
      <w:szCs w:val="16"/>
    </w:rPr>
  </w:style>
  <w:style w:type="character" w:customStyle="1" w:styleId="a7">
    <w:name w:val="Текст выноски Знак"/>
    <w:basedOn w:val="a0"/>
    <w:link w:val="a6"/>
    <w:uiPriority w:val="99"/>
    <w:semiHidden/>
    <w:rsid w:val="009E5164"/>
    <w:rPr>
      <w:rFonts w:ascii="Tahoma" w:eastAsia="Times New Roman" w:hAnsi="Tahoma" w:cs="Tahoma"/>
      <w:sz w:val="16"/>
      <w:szCs w:val="16"/>
      <w:lang w:eastAsia="ru-RU"/>
    </w:rPr>
  </w:style>
  <w:style w:type="paragraph" w:styleId="2">
    <w:name w:val="Body Text 2"/>
    <w:basedOn w:val="a"/>
    <w:link w:val="20"/>
    <w:rsid w:val="005B1B71"/>
    <w:pPr>
      <w:spacing w:after="120" w:line="480" w:lineRule="auto"/>
    </w:pPr>
  </w:style>
  <w:style w:type="character" w:customStyle="1" w:styleId="20">
    <w:name w:val="Основной текст 2 Знак"/>
    <w:basedOn w:val="a0"/>
    <w:link w:val="2"/>
    <w:rsid w:val="005B1B71"/>
    <w:rPr>
      <w:rFonts w:ascii="Times New Roman" w:eastAsia="Times New Roman" w:hAnsi="Times New Roman" w:cs="Times New Roman"/>
      <w:sz w:val="20"/>
      <w:szCs w:val="20"/>
      <w:lang w:eastAsia="ru-RU"/>
    </w:rPr>
  </w:style>
  <w:style w:type="paragraph" w:customStyle="1" w:styleId="pboth">
    <w:name w:val="pboth"/>
    <w:basedOn w:val="a"/>
    <w:rsid w:val="005B1B71"/>
    <w:pPr>
      <w:widowControl/>
      <w:autoSpaceDE/>
      <w:autoSpaceDN/>
      <w:adjustRightInd/>
      <w:spacing w:before="100" w:beforeAutospacing="1" w:after="100" w:afterAutospacing="1"/>
    </w:pPr>
    <w:rPr>
      <w:sz w:val="24"/>
      <w:szCs w:val="24"/>
    </w:rPr>
  </w:style>
  <w:style w:type="character" w:styleId="a8">
    <w:name w:val="Strong"/>
    <w:basedOn w:val="a0"/>
    <w:qFormat/>
    <w:rsid w:val="005B1B71"/>
    <w:rPr>
      <w:b/>
      <w:bCs/>
    </w:rPr>
  </w:style>
  <w:style w:type="character" w:customStyle="1" w:styleId="10">
    <w:name w:val="Заголовок 1 Знак"/>
    <w:basedOn w:val="a0"/>
    <w:link w:val="1"/>
    <w:uiPriority w:val="9"/>
    <w:rsid w:val="008440C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440C0"/>
  </w:style>
  <w:style w:type="paragraph" w:styleId="a9">
    <w:name w:val="Body Text Indent"/>
    <w:basedOn w:val="a"/>
    <w:link w:val="aa"/>
    <w:uiPriority w:val="99"/>
    <w:rsid w:val="002B5285"/>
    <w:pPr>
      <w:widowControl/>
      <w:autoSpaceDE/>
      <w:autoSpaceDN/>
      <w:adjustRightInd/>
      <w:spacing w:after="120"/>
      <w:ind w:left="283"/>
    </w:pPr>
    <w:rPr>
      <w:sz w:val="24"/>
      <w:szCs w:val="24"/>
    </w:rPr>
  </w:style>
  <w:style w:type="character" w:customStyle="1" w:styleId="aa">
    <w:name w:val="Основной текст с отступом Знак"/>
    <w:basedOn w:val="a0"/>
    <w:link w:val="a9"/>
    <w:uiPriority w:val="99"/>
    <w:rsid w:val="002B5285"/>
    <w:rPr>
      <w:rFonts w:ascii="Times New Roman" w:eastAsia="Times New Roman" w:hAnsi="Times New Roman" w:cs="Times New Roman"/>
      <w:sz w:val="24"/>
      <w:szCs w:val="24"/>
    </w:rPr>
  </w:style>
  <w:style w:type="character" w:styleId="ab">
    <w:name w:val="Emphasis"/>
    <w:qFormat/>
    <w:rsid w:val="002B5285"/>
    <w:rPr>
      <w:i/>
      <w:iCs/>
    </w:rPr>
  </w:style>
  <w:style w:type="paragraph" w:styleId="ac">
    <w:name w:val="header"/>
    <w:basedOn w:val="a"/>
    <w:link w:val="ad"/>
    <w:uiPriority w:val="99"/>
    <w:semiHidden/>
    <w:unhideWhenUsed/>
    <w:rsid w:val="001F221E"/>
    <w:pPr>
      <w:tabs>
        <w:tab w:val="center" w:pos="4677"/>
        <w:tab w:val="right" w:pos="9355"/>
      </w:tabs>
    </w:pPr>
  </w:style>
  <w:style w:type="character" w:customStyle="1" w:styleId="ad">
    <w:name w:val="Верхний колонтитул Знак"/>
    <w:basedOn w:val="a0"/>
    <w:link w:val="ac"/>
    <w:uiPriority w:val="99"/>
    <w:semiHidden/>
    <w:rsid w:val="001F221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F221E"/>
    <w:pPr>
      <w:tabs>
        <w:tab w:val="center" w:pos="4677"/>
        <w:tab w:val="right" w:pos="9355"/>
      </w:tabs>
    </w:pPr>
  </w:style>
  <w:style w:type="character" w:customStyle="1" w:styleId="af">
    <w:name w:val="Нижний колонтитул Знак"/>
    <w:basedOn w:val="a0"/>
    <w:link w:val="ae"/>
    <w:uiPriority w:val="99"/>
    <w:rsid w:val="001F221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440C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D07D7B"/>
    <w:rPr>
      <w:color w:val="0000FF"/>
      <w:u w:val="single"/>
    </w:rPr>
  </w:style>
  <w:style w:type="paragraph" w:styleId="a5">
    <w:name w:val="Normal (Web)"/>
    <w:basedOn w:val="a"/>
    <w:rsid w:val="00844C26"/>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2F1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2F10F6"/>
    <w:rPr>
      <w:rFonts w:ascii="Courier New" w:eastAsia="Times New Roman" w:hAnsi="Courier New" w:cs="Courier New"/>
      <w:sz w:val="20"/>
      <w:szCs w:val="20"/>
      <w:lang w:eastAsia="ru-RU"/>
    </w:rPr>
  </w:style>
  <w:style w:type="character" w:customStyle="1" w:styleId="s10">
    <w:name w:val="s_10"/>
    <w:basedOn w:val="a0"/>
    <w:rsid w:val="002F10F6"/>
  </w:style>
  <w:style w:type="paragraph" w:styleId="a6">
    <w:name w:val="Balloon Text"/>
    <w:basedOn w:val="a"/>
    <w:link w:val="a7"/>
    <w:uiPriority w:val="99"/>
    <w:semiHidden/>
    <w:unhideWhenUsed/>
    <w:rsid w:val="009E5164"/>
    <w:rPr>
      <w:rFonts w:ascii="Tahoma" w:hAnsi="Tahoma" w:cs="Tahoma"/>
      <w:sz w:val="16"/>
      <w:szCs w:val="16"/>
    </w:rPr>
  </w:style>
  <w:style w:type="character" w:customStyle="1" w:styleId="a7">
    <w:name w:val="Текст выноски Знак"/>
    <w:basedOn w:val="a0"/>
    <w:link w:val="a6"/>
    <w:uiPriority w:val="99"/>
    <w:semiHidden/>
    <w:rsid w:val="009E5164"/>
    <w:rPr>
      <w:rFonts w:ascii="Tahoma" w:eastAsia="Times New Roman" w:hAnsi="Tahoma" w:cs="Tahoma"/>
      <w:sz w:val="16"/>
      <w:szCs w:val="16"/>
      <w:lang w:eastAsia="ru-RU"/>
    </w:rPr>
  </w:style>
  <w:style w:type="paragraph" w:styleId="2">
    <w:name w:val="Body Text 2"/>
    <w:basedOn w:val="a"/>
    <w:link w:val="20"/>
    <w:rsid w:val="005B1B71"/>
    <w:pPr>
      <w:spacing w:after="120" w:line="480" w:lineRule="auto"/>
    </w:pPr>
  </w:style>
  <w:style w:type="character" w:customStyle="1" w:styleId="20">
    <w:name w:val="Основной текст 2 Знак"/>
    <w:basedOn w:val="a0"/>
    <w:link w:val="2"/>
    <w:rsid w:val="005B1B71"/>
    <w:rPr>
      <w:rFonts w:ascii="Times New Roman" w:eastAsia="Times New Roman" w:hAnsi="Times New Roman" w:cs="Times New Roman"/>
      <w:sz w:val="20"/>
      <w:szCs w:val="20"/>
      <w:lang w:eastAsia="ru-RU"/>
    </w:rPr>
  </w:style>
  <w:style w:type="paragraph" w:customStyle="1" w:styleId="pboth">
    <w:name w:val="pboth"/>
    <w:basedOn w:val="a"/>
    <w:rsid w:val="005B1B71"/>
    <w:pPr>
      <w:widowControl/>
      <w:autoSpaceDE/>
      <w:autoSpaceDN/>
      <w:adjustRightInd/>
      <w:spacing w:before="100" w:beforeAutospacing="1" w:after="100" w:afterAutospacing="1"/>
    </w:pPr>
    <w:rPr>
      <w:sz w:val="24"/>
      <w:szCs w:val="24"/>
    </w:rPr>
  </w:style>
  <w:style w:type="character" w:styleId="a8">
    <w:name w:val="Strong"/>
    <w:basedOn w:val="a0"/>
    <w:qFormat/>
    <w:rsid w:val="005B1B71"/>
    <w:rPr>
      <w:b/>
      <w:bCs/>
    </w:rPr>
  </w:style>
  <w:style w:type="character" w:customStyle="1" w:styleId="10">
    <w:name w:val="Заголовок 1 Знак"/>
    <w:basedOn w:val="a0"/>
    <w:link w:val="1"/>
    <w:uiPriority w:val="9"/>
    <w:rsid w:val="008440C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440C0"/>
  </w:style>
  <w:style w:type="paragraph" w:styleId="a9">
    <w:name w:val="Body Text Indent"/>
    <w:basedOn w:val="a"/>
    <w:link w:val="aa"/>
    <w:uiPriority w:val="99"/>
    <w:rsid w:val="002B5285"/>
    <w:pPr>
      <w:widowControl/>
      <w:autoSpaceDE/>
      <w:autoSpaceDN/>
      <w:adjustRightInd/>
      <w:spacing w:after="120"/>
      <w:ind w:left="283"/>
    </w:pPr>
    <w:rPr>
      <w:sz w:val="24"/>
      <w:szCs w:val="24"/>
    </w:rPr>
  </w:style>
  <w:style w:type="character" w:customStyle="1" w:styleId="aa">
    <w:name w:val="Основной текст с отступом Знак"/>
    <w:basedOn w:val="a0"/>
    <w:link w:val="a9"/>
    <w:uiPriority w:val="99"/>
    <w:rsid w:val="002B5285"/>
    <w:rPr>
      <w:rFonts w:ascii="Times New Roman" w:eastAsia="Times New Roman" w:hAnsi="Times New Roman" w:cs="Times New Roman"/>
      <w:sz w:val="24"/>
      <w:szCs w:val="24"/>
    </w:rPr>
  </w:style>
  <w:style w:type="character" w:styleId="ab">
    <w:name w:val="Emphasis"/>
    <w:qFormat/>
    <w:rsid w:val="002B5285"/>
    <w:rPr>
      <w:i/>
      <w:iCs/>
    </w:rPr>
  </w:style>
  <w:style w:type="paragraph" w:styleId="ac">
    <w:name w:val="header"/>
    <w:basedOn w:val="a"/>
    <w:link w:val="ad"/>
    <w:uiPriority w:val="99"/>
    <w:semiHidden/>
    <w:unhideWhenUsed/>
    <w:rsid w:val="001F221E"/>
    <w:pPr>
      <w:tabs>
        <w:tab w:val="center" w:pos="4677"/>
        <w:tab w:val="right" w:pos="9355"/>
      </w:tabs>
    </w:pPr>
  </w:style>
  <w:style w:type="character" w:customStyle="1" w:styleId="ad">
    <w:name w:val="Верхний колонтитул Знак"/>
    <w:basedOn w:val="a0"/>
    <w:link w:val="ac"/>
    <w:uiPriority w:val="99"/>
    <w:semiHidden/>
    <w:rsid w:val="001F221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F221E"/>
    <w:pPr>
      <w:tabs>
        <w:tab w:val="center" w:pos="4677"/>
        <w:tab w:val="right" w:pos="9355"/>
      </w:tabs>
    </w:pPr>
  </w:style>
  <w:style w:type="character" w:customStyle="1" w:styleId="af">
    <w:name w:val="Нижний колонтитул Знак"/>
    <w:basedOn w:val="a0"/>
    <w:link w:val="ae"/>
    <w:uiPriority w:val="99"/>
    <w:rsid w:val="001F221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0253">
      <w:bodyDiv w:val="1"/>
      <w:marLeft w:val="0"/>
      <w:marRight w:val="0"/>
      <w:marTop w:val="0"/>
      <w:marBottom w:val="0"/>
      <w:divBdr>
        <w:top w:val="none" w:sz="0" w:space="0" w:color="auto"/>
        <w:left w:val="none" w:sz="0" w:space="0" w:color="auto"/>
        <w:bottom w:val="none" w:sz="0" w:space="0" w:color="auto"/>
        <w:right w:val="none" w:sz="0" w:space="0" w:color="auto"/>
      </w:divBdr>
    </w:div>
    <w:div w:id="710500838">
      <w:bodyDiv w:val="1"/>
      <w:marLeft w:val="0"/>
      <w:marRight w:val="0"/>
      <w:marTop w:val="0"/>
      <w:marBottom w:val="0"/>
      <w:divBdr>
        <w:top w:val="none" w:sz="0" w:space="0" w:color="auto"/>
        <w:left w:val="none" w:sz="0" w:space="0" w:color="auto"/>
        <w:bottom w:val="none" w:sz="0" w:space="0" w:color="auto"/>
        <w:right w:val="none" w:sz="0" w:space="0" w:color="auto"/>
      </w:divBdr>
    </w:div>
    <w:div w:id="1223709010">
      <w:bodyDiv w:val="1"/>
      <w:marLeft w:val="0"/>
      <w:marRight w:val="0"/>
      <w:marTop w:val="0"/>
      <w:marBottom w:val="0"/>
      <w:divBdr>
        <w:top w:val="none" w:sz="0" w:space="0" w:color="auto"/>
        <w:left w:val="none" w:sz="0" w:space="0" w:color="auto"/>
        <w:bottom w:val="none" w:sz="0" w:space="0" w:color="auto"/>
        <w:right w:val="none" w:sz="0" w:space="0" w:color="auto"/>
      </w:divBdr>
      <w:divsChild>
        <w:div w:id="1490516762">
          <w:marLeft w:val="0"/>
          <w:marRight w:val="0"/>
          <w:marTop w:val="0"/>
          <w:marBottom w:val="0"/>
          <w:divBdr>
            <w:top w:val="none" w:sz="0" w:space="0" w:color="auto"/>
            <w:left w:val="none" w:sz="0" w:space="0" w:color="auto"/>
            <w:bottom w:val="none" w:sz="0" w:space="0" w:color="auto"/>
            <w:right w:val="none" w:sz="0" w:space="0" w:color="auto"/>
          </w:divBdr>
        </w:div>
      </w:divsChild>
    </w:div>
    <w:div w:id="1352150469">
      <w:bodyDiv w:val="1"/>
      <w:marLeft w:val="0"/>
      <w:marRight w:val="0"/>
      <w:marTop w:val="0"/>
      <w:marBottom w:val="0"/>
      <w:divBdr>
        <w:top w:val="none" w:sz="0" w:space="0" w:color="auto"/>
        <w:left w:val="none" w:sz="0" w:space="0" w:color="auto"/>
        <w:bottom w:val="none" w:sz="0" w:space="0" w:color="auto"/>
        <w:right w:val="none" w:sz="0" w:space="0" w:color="auto"/>
      </w:divBdr>
    </w:div>
    <w:div w:id="1619142567">
      <w:bodyDiv w:val="1"/>
      <w:marLeft w:val="0"/>
      <w:marRight w:val="0"/>
      <w:marTop w:val="0"/>
      <w:marBottom w:val="0"/>
      <w:divBdr>
        <w:top w:val="none" w:sz="0" w:space="0" w:color="auto"/>
        <w:left w:val="none" w:sz="0" w:space="0" w:color="auto"/>
        <w:bottom w:val="none" w:sz="0" w:space="0" w:color="auto"/>
        <w:right w:val="none" w:sz="0" w:space="0" w:color="auto"/>
      </w:divBdr>
      <w:divsChild>
        <w:div w:id="1595357207">
          <w:marLeft w:val="0"/>
          <w:marRight w:val="0"/>
          <w:marTop w:val="192"/>
          <w:marBottom w:val="0"/>
          <w:divBdr>
            <w:top w:val="none" w:sz="0" w:space="0" w:color="auto"/>
            <w:left w:val="none" w:sz="0" w:space="0" w:color="auto"/>
            <w:bottom w:val="none" w:sz="0" w:space="0" w:color="auto"/>
            <w:right w:val="none" w:sz="0" w:space="0" w:color="auto"/>
          </w:divBdr>
        </w:div>
        <w:div w:id="15233271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yperlink" Target="https://www.consultant.ru/document/cons_doc_LAW_495001/8b035106541c278c67fe30b49943fec057393e81/"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5A39-83F8-4EA0-A070-E350BD26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27</Pages>
  <Words>11633</Words>
  <Characters>66313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DEXP</cp:lastModifiedBy>
  <cp:revision>56</cp:revision>
  <cp:lastPrinted>2021-07-15T08:01:00Z</cp:lastPrinted>
  <dcterms:created xsi:type="dcterms:W3CDTF">2025-02-24T07:50:00Z</dcterms:created>
  <dcterms:modified xsi:type="dcterms:W3CDTF">2025-02-24T10:35:00Z</dcterms:modified>
</cp:coreProperties>
</file>