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8F" w:rsidRDefault="00931E8F" w:rsidP="00931E8F">
      <w:pPr>
        <w:jc w:val="center"/>
        <w:rPr>
          <w:sz w:val="28"/>
          <w:szCs w:val="28"/>
        </w:rPr>
      </w:pPr>
      <w:r>
        <w:rPr>
          <w:sz w:val="28"/>
          <w:szCs w:val="28"/>
        </w:rPr>
        <w:t xml:space="preserve">СОБРАНИЕ ДЕПУТАТОВ </w:t>
      </w:r>
      <w:r w:rsidR="004A4072">
        <w:rPr>
          <w:sz w:val="28"/>
          <w:szCs w:val="28"/>
        </w:rPr>
        <w:t>БУЛУКТИНСКОГО</w:t>
      </w:r>
      <w:r w:rsidR="00E36B7A">
        <w:rPr>
          <w:sz w:val="28"/>
          <w:szCs w:val="28"/>
        </w:rPr>
        <w:t xml:space="preserve"> </w:t>
      </w:r>
      <w:r>
        <w:rPr>
          <w:sz w:val="28"/>
          <w:szCs w:val="28"/>
        </w:rPr>
        <w:t xml:space="preserve"> СЕЛЬСКОГО МУНИЦИПАЛЬНОГО ОБРАЗОВАНИЯ РЕСПУБЛИКИ КАЛМЫКИЯ</w:t>
      </w:r>
    </w:p>
    <w:p w:rsidR="00931E8F" w:rsidRDefault="00C14CA3" w:rsidP="00931E8F">
      <w:pPr>
        <w:jc w:val="center"/>
        <w:rPr>
          <w:sz w:val="28"/>
          <w:szCs w:val="28"/>
        </w:rPr>
      </w:pPr>
      <w:r>
        <w:rPr>
          <w:sz w:val="28"/>
          <w:szCs w:val="28"/>
        </w:rPr>
        <w:t>ПЯТОГО СОЗЫВА</w:t>
      </w:r>
    </w:p>
    <w:p w:rsidR="00931E8F" w:rsidRDefault="00931E8F" w:rsidP="00931E8F">
      <w:pPr>
        <w:jc w:val="center"/>
        <w:rPr>
          <w:sz w:val="28"/>
          <w:szCs w:val="28"/>
        </w:rPr>
      </w:pPr>
    </w:p>
    <w:p w:rsidR="00931E8F" w:rsidRDefault="00931E8F" w:rsidP="00931E8F">
      <w:pPr>
        <w:jc w:val="center"/>
        <w:rPr>
          <w:sz w:val="28"/>
          <w:szCs w:val="28"/>
        </w:rPr>
      </w:pPr>
      <w:r>
        <w:rPr>
          <w:sz w:val="28"/>
          <w:szCs w:val="28"/>
        </w:rPr>
        <w:t>РЕШЕНИЕ</w:t>
      </w:r>
    </w:p>
    <w:p w:rsidR="00931E8F" w:rsidRDefault="00931E8F" w:rsidP="00931E8F">
      <w:pPr>
        <w:rPr>
          <w:sz w:val="28"/>
          <w:szCs w:val="28"/>
        </w:rPr>
      </w:pPr>
    </w:p>
    <w:p w:rsidR="00931E8F" w:rsidRDefault="00F436EC" w:rsidP="00931E8F">
      <w:pPr>
        <w:tabs>
          <w:tab w:val="center" w:pos="4677"/>
          <w:tab w:val="left" w:pos="7330"/>
        </w:tabs>
        <w:rPr>
          <w:sz w:val="28"/>
          <w:szCs w:val="28"/>
        </w:rPr>
      </w:pPr>
      <w:r>
        <w:rPr>
          <w:sz w:val="28"/>
          <w:szCs w:val="28"/>
        </w:rPr>
        <w:t>«</w:t>
      </w:r>
      <w:r w:rsidR="00936CB0">
        <w:rPr>
          <w:sz w:val="28"/>
          <w:szCs w:val="28"/>
        </w:rPr>
        <w:t>26</w:t>
      </w:r>
      <w:r w:rsidR="00E36B7A">
        <w:rPr>
          <w:sz w:val="28"/>
          <w:szCs w:val="28"/>
        </w:rPr>
        <w:t xml:space="preserve">» </w:t>
      </w:r>
      <w:r w:rsidR="00936CB0">
        <w:rPr>
          <w:sz w:val="28"/>
          <w:szCs w:val="28"/>
        </w:rPr>
        <w:t>мая</w:t>
      </w:r>
      <w:r w:rsidR="00E36B7A">
        <w:rPr>
          <w:sz w:val="28"/>
          <w:szCs w:val="28"/>
        </w:rPr>
        <w:t xml:space="preserve"> 20</w:t>
      </w:r>
      <w:r w:rsidR="00257F1F">
        <w:rPr>
          <w:sz w:val="28"/>
          <w:szCs w:val="28"/>
        </w:rPr>
        <w:t>2</w:t>
      </w:r>
      <w:r w:rsidR="00B11BFE">
        <w:rPr>
          <w:sz w:val="28"/>
          <w:szCs w:val="28"/>
        </w:rPr>
        <w:t>5</w:t>
      </w:r>
      <w:r w:rsidR="00E36B7A">
        <w:rPr>
          <w:sz w:val="28"/>
          <w:szCs w:val="28"/>
        </w:rPr>
        <w:t xml:space="preserve"> года</w:t>
      </w:r>
      <w:r w:rsidR="00E36B7A">
        <w:rPr>
          <w:sz w:val="28"/>
          <w:szCs w:val="28"/>
        </w:rPr>
        <w:tab/>
      </w:r>
      <w:r w:rsidR="008C4790">
        <w:rPr>
          <w:sz w:val="28"/>
          <w:szCs w:val="28"/>
        </w:rPr>
        <w:t xml:space="preserve">                            </w:t>
      </w:r>
      <w:r w:rsidR="00936CB0">
        <w:rPr>
          <w:sz w:val="28"/>
          <w:szCs w:val="28"/>
        </w:rPr>
        <w:t xml:space="preserve"> </w:t>
      </w:r>
      <w:r w:rsidR="00E36B7A">
        <w:rPr>
          <w:sz w:val="28"/>
          <w:szCs w:val="28"/>
        </w:rPr>
        <w:t>№</w:t>
      </w:r>
      <w:r w:rsidR="00AD0994">
        <w:rPr>
          <w:sz w:val="28"/>
          <w:szCs w:val="28"/>
        </w:rPr>
        <w:t xml:space="preserve"> </w:t>
      </w:r>
      <w:r w:rsidR="00936CB0">
        <w:rPr>
          <w:sz w:val="28"/>
          <w:szCs w:val="28"/>
        </w:rPr>
        <w:t>1</w:t>
      </w:r>
      <w:r w:rsidR="00D9233E">
        <w:rPr>
          <w:sz w:val="28"/>
          <w:szCs w:val="28"/>
        </w:rPr>
        <w:t>8</w:t>
      </w:r>
      <w:r w:rsidR="00936CB0">
        <w:rPr>
          <w:sz w:val="28"/>
          <w:szCs w:val="28"/>
        </w:rPr>
        <w:t xml:space="preserve"> </w:t>
      </w:r>
      <w:r w:rsidR="009F780E">
        <w:rPr>
          <w:sz w:val="28"/>
          <w:szCs w:val="28"/>
        </w:rPr>
        <w:t xml:space="preserve">   </w:t>
      </w:r>
      <w:r w:rsidR="00936CB0">
        <w:rPr>
          <w:sz w:val="28"/>
          <w:szCs w:val="28"/>
        </w:rPr>
        <w:t xml:space="preserve">                                      </w:t>
      </w:r>
      <w:r w:rsidR="009F780E">
        <w:rPr>
          <w:sz w:val="28"/>
          <w:szCs w:val="28"/>
        </w:rPr>
        <w:t xml:space="preserve">  </w:t>
      </w:r>
      <w:proofErr w:type="spellStart"/>
      <w:r w:rsidR="004A4072">
        <w:rPr>
          <w:sz w:val="28"/>
          <w:szCs w:val="28"/>
        </w:rPr>
        <w:t>п</w:t>
      </w:r>
      <w:proofErr w:type="gramStart"/>
      <w:r w:rsidR="004A4072">
        <w:rPr>
          <w:sz w:val="28"/>
          <w:szCs w:val="28"/>
        </w:rPr>
        <w:t>.Б</w:t>
      </w:r>
      <w:proofErr w:type="gramEnd"/>
      <w:r w:rsidR="004A4072">
        <w:rPr>
          <w:sz w:val="28"/>
          <w:szCs w:val="28"/>
        </w:rPr>
        <w:t>урата</w:t>
      </w:r>
      <w:proofErr w:type="spellEnd"/>
      <w:r w:rsidR="00931E8F">
        <w:rPr>
          <w:sz w:val="28"/>
          <w:szCs w:val="28"/>
        </w:rPr>
        <w:t xml:space="preserve"> </w:t>
      </w:r>
    </w:p>
    <w:p w:rsidR="00931E8F" w:rsidRDefault="00931E8F" w:rsidP="00931E8F">
      <w:pPr>
        <w:tabs>
          <w:tab w:val="center" w:pos="4677"/>
          <w:tab w:val="left" w:pos="7330"/>
        </w:tabs>
        <w:rPr>
          <w:sz w:val="28"/>
          <w:szCs w:val="28"/>
        </w:rPr>
      </w:pPr>
    </w:p>
    <w:p w:rsidR="00931E8F" w:rsidRDefault="00931E8F" w:rsidP="00931E8F">
      <w:pPr>
        <w:tabs>
          <w:tab w:val="center" w:pos="4677"/>
          <w:tab w:val="left" w:pos="7330"/>
        </w:tabs>
        <w:rPr>
          <w:sz w:val="28"/>
          <w:szCs w:val="28"/>
        </w:rPr>
      </w:pPr>
    </w:p>
    <w:p w:rsidR="003E38A2" w:rsidRPr="00EE3CE7" w:rsidRDefault="003E38A2" w:rsidP="00D9233E">
      <w:pPr>
        <w:widowControl w:val="0"/>
        <w:tabs>
          <w:tab w:val="left" w:pos="8647"/>
        </w:tabs>
        <w:autoSpaceDE w:val="0"/>
        <w:autoSpaceDN w:val="0"/>
        <w:adjustRightInd w:val="0"/>
        <w:ind w:right="-1"/>
        <w:jc w:val="center"/>
        <w:rPr>
          <w:b/>
          <w:sz w:val="28"/>
          <w:szCs w:val="26"/>
          <w:lang w:eastAsia="ar-SA"/>
        </w:rPr>
      </w:pPr>
      <w:r w:rsidRPr="00EE3CE7">
        <w:rPr>
          <w:b/>
          <w:sz w:val="28"/>
          <w:szCs w:val="26"/>
          <w:lang w:eastAsia="ar-SA"/>
        </w:rPr>
        <w:t xml:space="preserve">О внесении изменений в решение № </w:t>
      </w:r>
      <w:r w:rsidR="0037494A" w:rsidRPr="00EE3CE7">
        <w:rPr>
          <w:b/>
          <w:sz w:val="28"/>
          <w:szCs w:val="26"/>
          <w:lang w:eastAsia="ar-SA"/>
        </w:rPr>
        <w:t>3</w:t>
      </w:r>
      <w:r w:rsidRPr="00EE3CE7">
        <w:rPr>
          <w:b/>
          <w:sz w:val="28"/>
          <w:szCs w:val="26"/>
          <w:lang w:eastAsia="ar-SA"/>
        </w:rPr>
        <w:t xml:space="preserve"> от </w:t>
      </w:r>
      <w:r w:rsidR="0037494A" w:rsidRPr="00EE3CE7">
        <w:rPr>
          <w:b/>
          <w:sz w:val="28"/>
          <w:szCs w:val="26"/>
          <w:lang w:eastAsia="ar-SA"/>
        </w:rPr>
        <w:t>11</w:t>
      </w:r>
      <w:r w:rsidRPr="00EE3CE7">
        <w:rPr>
          <w:b/>
          <w:sz w:val="28"/>
          <w:szCs w:val="26"/>
          <w:lang w:eastAsia="ar-SA"/>
        </w:rPr>
        <w:t>.</w:t>
      </w:r>
      <w:r w:rsidR="00AD570F" w:rsidRPr="00EE3CE7">
        <w:rPr>
          <w:b/>
          <w:sz w:val="28"/>
          <w:szCs w:val="26"/>
          <w:lang w:eastAsia="ar-SA"/>
        </w:rPr>
        <w:t>0</w:t>
      </w:r>
      <w:r w:rsidR="0037494A" w:rsidRPr="00EE3CE7">
        <w:rPr>
          <w:b/>
          <w:sz w:val="28"/>
          <w:szCs w:val="26"/>
          <w:lang w:eastAsia="ar-SA"/>
        </w:rPr>
        <w:t>1</w:t>
      </w:r>
      <w:r w:rsidRPr="00EE3CE7">
        <w:rPr>
          <w:b/>
          <w:sz w:val="28"/>
          <w:szCs w:val="26"/>
          <w:lang w:eastAsia="ar-SA"/>
        </w:rPr>
        <w:t>.20</w:t>
      </w:r>
      <w:r w:rsidR="0037494A" w:rsidRPr="00EE3CE7">
        <w:rPr>
          <w:b/>
          <w:sz w:val="28"/>
          <w:szCs w:val="26"/>
          <w:lang w:eastAsia="ar-SA"/>
        </w:rPr>
        <w:t>19</w:t>
      </w:r>
      <w:r w:rsidRPr="00EE3CE7">
        <w:rPr>
          <w:b/>
          <w:sz w:val="28"/>
          <w:szCs w:val="26"/>
          <w:lang w:eastAsia="ar-SA"/>
        </w:rPr>
        <w:t xml:space="preserve"> г.</w:t>
      </w:r>
    </w:p>
    <w:p w:rsidR="00936CB0" w:rsidRPr="00EE3CE7" w:rsidRDefault="00936CB0" w:rsidP="00D9233E">
      <w:pPr>
        <w:widowControl w:val="0"/>
        <w:tabs>
          <w:tab w:val="left" w:pos="8647"/>
        </w:tabs>
        <w:autoSpaceDE w:val="0"/>
        <w:autoSpaceDN w:val="0"/>
        <w:adjustRightInd w:val="0"/>
        <w:ind w:right="-1"/>
        <w:jc w:val="center"/>
        <w:rPr>
          <w:b/>
          <w:sz w:val="28"/>
          <w:szCs w:val="26"/>
          <w:lang w:eastAsia="ar-SA"/>
        </w:rPr>
      </w:pPr>
      <w:r w:rsidRPr="00EE3CE7">
        <w:rPr>
          <w:b/>
          <w:sz w:val="28"/>
          <w:szCs w:val="26"/>
          <w:lang w:eastAsia="ar-SA"/>
        </w:rPr>
        <w:t>«</w:t>
      </w:r>
      <w:r w:rsidR="00D9233E" w:rsidRPr="00EE3CE7">
        <w:rPr>
          <w:b/>
          <w:sz w:val="28"/>
          <w:szCs w:val="26"/>
          <w:lang w:eastAsia="ar-SA"/>
        </w:rPr>
        <w:t>О порядке представления депутатами Собрания депутатов Булуктинского</w:t>
      </w:r>
      <w:r w:rsidR="008C4790">
        <w:rPr>
          <w:b/>
          <w:sz w:val="28"/>
          <w:szCs w:val="26"/>
          <w:lang w:eastAsia="ar-SA"/>
        </w:rPr>
        <w:t xml:space="preserve"> </w:t>
      </w:r>
      <w:r w:rsidR="00D9233E" w:rsidRPr="00EE3CE7">
        <w:rPr>
          <w:b/>
          <w:sz w:val="28"/>
          <w:szCs w:val="26"/>
          <w:lang w:eastAsia="ar-SA"/>
        </w:rPr>
        <w:t>сельского муниципального образования Республики Калмыкия сведений</w:t>
      </w:r>
      <w:r w:rsidR="008C4790">
        <w:rPr>
          <w:b/>
          <w:sz w:val="28"/>
          <w:szCs w:val="26"/>
          <w:lang w:eastAsia="ar-SA"/>
        </w:rPr>
        <w:t xml:space="preserve"> </w:t>
      </w:r>
      <w:r w:rsidR="00D9233E" w:rsidRPr="00EE3CE7">
        <w:rPr>
          <w:b/>
          <w:sz w:val="28"/>
          <w:szCs w:val="26"/>
          <w:lang w:eastAsia="ar-SA"/>
        </w:rPr>
        <w:t>о своих доходах, расходах, об имуществе и обязательствах имущественного</w:t>
      </w:r>
      <w:r w:rsidR="008C4790">
        <w:rPr>
          <w:b/>
          <w:sz w:val="28"/>
          <w:szCs w:val="26"/>
          <w:lang w:eastAsia="ar-SA"/>
        </w:rPr>
        <w:t xml:space="preserve"> </w:t>
      </w:r>
      <w:r w:rsidR="00D9233E" w:rsidRPr="00EE3CE7">
        <w:rPr>
          <w:b/>
          <w:sz w:val="28"/>
          <w:szCs w:val="26"/>
          <w:lang w:eastAsia="ar-SA"/>
        </w:rPr>
        <w:t>характера, а также о доходах, расходах, об имуществе и</w:t>
      </w:r>
      <w:r w:rsidR="008C4790">
        <w:rPr>
          <w:b/>
          <w:sz w:val="28"/>
          <w:szCs w:val="26"/>
          <w:lang w:eastAsia="ar-SA"/>
        </w:rPr>
        <w:t xml:space="preserve"> </w:t>
      </w:r>
      <w:r w:rsidR="00D9233E" w:rsidRPr="00EE3CE7">
        <w:rPr>
          <w:b/>
          <w:sz w:val="28"/>
          <w:szCs w:val="26"/>
          <w:lang w:eastAsia="ar-SA"/>
        </w:rPr>
        <w:t>обязательствах имущественного характера своих</w:t>
      </w:r>
      <w:r w:rsidR="00D9233E" w:rsidRPr="00EE3CE7">
        <w:rPr>
          <w:b/>
          <w:sz w:val="28"/>
          <w:szCs w:val="26"/>
          <w:lang w:eastAsia="ar-SA"/>
        </w:rPr>
        <w:t xml:space="preserve"> </w:t>
      </w:r>
      <w:r w:rsidR="00D9233E" w:rsidRPr="00EE3CE7">
        <w:rPr>
          <w:b/>
          <w:sz w:val="28"/>
          <w:szCs w:val="26"/>
          <w:lang w:eastAsia="ar-SA"/>
        </w:rPr>
        <w:t>супруги (супруга)</w:t>
      </w:r>
      <w:r w:rsidR="008C4790">
        <w:rPr>
          <w:b/>
          <w:sz w:val="28"/>
          <w:szCs w:val="26"/>
          <w:lang w:eastAsia="ar-SA"/>
        </w:rPr>
        <w:t xml:space="preserve"> </w:t>
      </w:r>
      <w:r w:rsidR="00D9233E" w:rsidRPr="00EE3CE7">
        <w:rPr>
          <w:b/>
          <w:sz w:val="28"/>
          <w:szCs w:val="26"/>
          <w:lang w:eastAsia="ar-SA"/>
        </w:rPr>
        <w:t>и несовершеннолетних детей»</w:t>
      </w:r>
    </w:p>
    <w:p w:rsidR="00BF7438" w:rsidRPr="00EE3CE7" w:rsidRDefault="00BF7438" w:rsidP="00931E8F">
      <w:pPr>
        <w:tabs>
          <w:tab w:val="center" w:pos="4677"/>
          <w:tab w:val="left" w:pos="7330"/>
        </w:tabs>
        <w:rPr>
          <w:sz w:val="28"/>
          <w:szCs w:val="26"/>
        </w:rPr>
      </w:pPr>
    </w:p>
    <w:p w:rsidR="004C7065" w:rsidRPr="00EE3CE7" w:rsidRDefault="0037494A" w:rsidP="004C7065">
      <w:pPr>
        <w:ind w:firstLine="708"/>
        <w:jc w:val="both"/>
        <w:rPr>
          <w:sz w:val="28"/>
          <w:szCs w:val="26"/>
        </w:rPr>
      </w:pPr>
      <w:proofErr w:type="gramStart"/>
      <w:r w:rsidRPr="00EE3CE7">
        <w:rPr>
          <w:color w:val="000000"/>
          <w:sz w:val="28"/>
          <w:szCs w:val="26"/>
        </w:rPr>
        <w:t>В соответствии частью 7.1 статьи 40  Федерального закона от 06 октября 2003 года № 131-ФЗ «Об общих принципах организации местного самоуправления в  Российской Федерации», частью 4 статьи 12.1 Федерального закона от 25 декабря 2008 года № 273-ФЗ «О противодействии коррупции», статьи 3 Федерального закона от 03 декабря 2012 года № 230-ФЗ «О контроле за соответствием расходов лиц, замещающих государственные должности, и иных лиц</w:t>
      </w:r>
      <w:proofErr w:type="gramEnd"/>
      <w:r w:rsidRPr="00EE3CE7">
        <w:rPr>
          <w:color w:val="000000"/>
          <w:sz w:val="28"/>
          <w:szCs w:val="26"/>
        </w:rPr>
        <w:t xml:space="preserve"> их доходам», </w:t>
      </w:r>
      <w:r w:rsidR="004C7065" w:rsidRPr="00EE3CE7">
        <w:rPr>
          <w:sz w:val="28"/>
          <w:szCs w:val="26"/>
        </w:rPr>
        <w:t xml:space="preserve">на основании </w:t>
      </w:r>
      <w:r w:rsidR="003D0C84" w:rsidRPr="00EE3CE7">
        <w:rPr>
          <w:sz w:val="28"/>
          <w:szCs w:val="26"/>
        </w:rPr>
        <w:t>Протеста прокуратуры</w:t>
      </w:r>
      <w:r w:rsidR="00D5245B" w:rsidRPr="00EE3CE7">
        <w:rPr>
          <w:sz w:val="28"/>
          <w:szCs w:val="26"/>
        </w:rPr>
        <w:t xml:space="preserve"> Приютненского района</w:t>
      </w:r>
      <w:r w:rsidR="004C7065" w:rsidRPr="00EE3CE7">
        <w:rPr>
          <w:sz w:val="28"/>
          <w:szCs w:val="26"/>
        </w:rPr>
        <w:t xml:space="preserve"> Собрание депутатов Булуктинского сельского муниципального образования Республики Калмыкия </w:t>
      </w:r>
    </w:p>
    <w:p w:rsidR="004C7065" w:rsidRPr="00EE3CE7" w:rsidRDefault="004C7065" w:rsidP="004C7065">
      <w:pPr>
        <w:suppressAutoHyphens/>
        <w:jc w:val="center"/>
        <w:rPr>
          <w:sz w:val="28"/>
          <w:szCs w:val="26"/>
        </w:rPr>
      </w:pPr>
      <w:r w:rsidRPr="00EE3CE7">
        <w:rPr>
          <w:sz w:val="28"/>
          <w:szCs w:val="26"/>
        </w:rPr>
        <w:t>РЕШИЛО:</w:t>
      </w:r>
    </w:p>
    <w:p w:rsidR="004C7065" w:rsidRPr="00EE3CE7" w:rsidRDefault="004C7065" w:rsidP="00622CAA">
      <w:pPr>
        <w:suppressAutoHyphens/>
        <w:jc w:val="both"/>
        <w:rPr>
          <w:sz w:val="28"/>
          <w:szCs w:val="26"/>
        </w:rPr>
      </w:pPr>
    </w:p>
    <w:p w:rsidR="003D0C84" w:rsidRPr="00EE3CE7" w:rsidRDefault="003A6EA3" w:rsidP="00C44B79">
      <w:pPr>
        <w:widowControl w:val="0"/>
        <w:tabs>
          <w:tab w:val="left" w:pos="9356"/>
        </w:tabs>
        <w:autoSpaceDE w:val="0"/>
        <w:autoSpaceDN w:val="0"/>
        <w:adjustRightInd w:val="0"/>
        <w:ind w:firstLine="680"/>
        <w:jc w:val="both"/>
        <w:rPr>
          <w:sz w:val="28"/>
          <w:szCs w:val="26"/>
          <w:lang w:eastAsia="ar-SA"/>
        </w:rPr>
      </w:pPr>
      <w:r w:rsidRPr="00EE3CE7">
        <w:rPr>
          <w:color w:val="212121"/>
          <w:sz w:val="28"/>
          <w:szCs w:val="26"/>
        </w:rPr>
        <w:t>1. В</w:t>
      </w:r>
      <w:r w:rsidR="008770F0" w:rsidRPr="00EE3CE7">
        <w:rPr>
          <w:color w:val="212121"/>
          <w:sz w:val="28"/>
          <w:szCs w:val="26"/>
        </w:rPr>
        <w:t xml:space="preserve">нести изменения в </w:t>
      </w:r>
      <w:r w:rsidRPr="00EE3CE7">
        <w:rPr>
          <w:sz w:val="28"/>
          <w:szCs w:val="26"/>
          <w:lang w:eastAsia="ar-SA"/>
        </w:rPr>
        <w:t xml:space="preserve">решение № </w:t>
      </w:r>
      <w:r w:rsidR="0037494A" w:rsidRPr="00EE3CE7">
        <w:rPr>
          <w:sz w:val="28"/>
          <w:szCs w:val="26"/>
          <w:lang w:eastAsia="ar-SA"/>
        </w:rPr>
        <w:t>3</w:t>
      </w:r>
      <w:r w:rsidRPr="00EE3CE7">
        <w:rPr>
          <w:sz w:val="28"/>
          <w:szCs w:val="26"/>
          <w:lang w:eastAsia="ar-SA"/>
        </w:rPr>
        <w:t xml:space="preserve"> от </w:t>
      </w:r>
      <w:r w:rsidR="0037494A" w:rsidRPr="00EE3CE7">
        <w:rPr>
          <w:sz w:val="28"/>
          <w:szCs w:val="26"/>
          <w:lang w:eastAsia="ar-SA"/>
        </w:rPr>
        <w:t>11</w:t>
      </w:r>
      <w:r w:rsidRPr="00EE3CE7">
        <w:rPr>
          <w:sz w:val="28"/>
          <w:szCs w:val="26"/>
          <w:lang w:eastAsia="ar-SA"/>
        </w:rPr>
        <w:t>.0</w:t>
      </w:r>
      <w:r w:rsidR="0037494A" w:rsidRPr="00EE3CE7">
        <w:rPr>
          <w:sz w:val="28"/>
          <w:szCs w:val="26"/>
          <w:lang w:eastAsia="ar-SA"/>
        </w:rPr>
        <w:t>1</w:t>
      </w:r>
      <w:r w:rsidRPr="00EE3CE7">
        <w:rPr>
          <w:sz w:val="28"/>
          <w:szCs w:val="26"/>
          <w:lang w:eastAsia="ar-SA"/>
        </w:rPr>
        <w:t>.20</w:t>
      </w:r>
      <w:r w:rsidR="0037494A" w:rsidRPr="00EE3CE7">
        <w:rPr>
          <w:sz w:val="28"/>
          <w:szCs w:val="26"/>
          <w:lang w:eastAsia="ar-SA"/>
        </w:rPr>
        <w:t xml:space="preserve">19 </w:t>
      </w:r>
      <w:r w:rsidRPr="00EE3CE7">
        <w:rPr>
          <w:sz w:val="28"/>
          <w:szCs w:val="26"/>
          <w:lang w:eastAsia="ar-SA"/>
        </w:rPr>
        <w:t xml:space="preserve">г. </w:t>
      </w:r>
      <w:r w:rsidR="003D0C84" w:rsidRPr="00EE3CE7">
        <w:rPr>
          <w:sz w:val="28"/>
          <w:szCs w:val="26"/>
          <w:lang w:eastAsia="ar-SA"/>
        </w:rPr>
        <w:t>«</w:t>
      </w:r>
      <w:r w:rsidR="00C44B79" w:rsidRPr="00EE3CE7">
        <w:rPr>
          <w:sz w:val="28"/>
          <w:szCs w:val="26"/>
          <w:lang w:eastAsia="ar-SA"/>
        </w:rPr>
        <w:t>О порядке представления депутатами Собрания депутатов Булуктинского</w:t>
      </w:r>
      <w:r w:rsidR="00C44B79" w:rsidRPr="00EE3CE7">
        <w:rPr>
          <w:sz w:val="28"/>
          <w:szCs w:val="26"/>
          <w:lang w:eastAsia="ar-SA"/>
        </w:rPr>
        <w:t xml:space="preserve"> </w:t>
      </w:r>
      <w:r w:rsidR="00C44B79" w:rsidRPr="00EE3CE7">
        <w:rPr>
          <w:sz w:val="28"/>
          <w:szCs w:val="26"/>
          <w:lang w:eastAsia="ar-SA"/>
        </w:rPr>
        <w:t>сельского муниципального образования Республики Калмыкия сведений</w:t>
      </w:r>
      <w:r w:rsidR="00C44B79" w:rsidRPr="00EE3CE7">
        <w:rPr>
          <w:sz w:val="28"/>
          <w:szCs w:val="26"/>
          <w:lang w:eastAsia="ar-SA"/>
        </w:rPr>
        <w:t xml:space="preserve"> </w:t>
      </w:r>
      <w:r w:rsidR="00C44B79" w:rsidRPr="00EE3CE7">
        <w:rPr>
          <w:sz w:val="28"/>
          <w:szCs w:val="26"/>
          <w:lang w:eastAsia="ar-SA"/>
        </w:rPr>
        <w:t>о своих доходах, расходах, об имуществе и обязательствах имущественного</w:t>
      </w:r>
      <w:r w:rsidR="00C44B79" w:rsidRPr="00EE3CE7">
        <w:rPr>
          <w:sz w:val="28"/>
          <w:szCs w:val="26"/>
          <w:lang w:eastAsia="ar-SA"/>
        </w:rPr>
        <w:t xml:space="preserve"> </w:t>
      </w:r>
      <w:r w:rsidR="00C44B79" w:rsidRPr="00EE3CE7">
        <w:rPr>
          <w:sz w:val="28"/>
          <w:szCs w:val="26"/>
          <w:lang w:eastAsia="ar-SA"/>
        </w:rPr>
        <w:t>характера, а также о доходах, расходах, об имуществе и</w:t>
      </w:r>
      <w:r w:rsidR="00C44B79" w:rsidRPr="00EE3CE7">
        <w:rPr>
          <w:sz w:val="28"/>
          <w:szCs w:val="26"/>
          <w:lang w:eastAsia="ar-SA"/>
        </w:rPr>
        <w:t xml:space="preserve"> </w:t>
      </w:r>
      <w:r w:rsidR="00C44B79" w:rsidRPr="00EE3CE7">
        <w:rPr>
          <w:sz w:val="28"/>
          <w:szCs w:val="26"/>
          <w:lang w:eastAsia="ar-SA"/>
        </w:rPr>
        <w:t>обязательствах имущественного характера своих супруги (супруга)</w:t>
      </w:r>
      <w:r w:rsidR="00C44B79" w:rsidRPr="00EE3CE7">
        <w:rPr>
          <w:sz w:val="28"/>
          <w:szCs w:val="26"/>
          <w:lang w:eastAsia="ar-SA"/>
        </w:rPr>
        <w:t xml:space="preserve"> </w:t>
      </w:r>
      <w:r w:rsidR="00C44B79" w:rsidRPr="00EE3CE7">
        <w:rPr>
          <w:sz w:val="28"/>
          <w:szCs w:val="26"/>
          <w:lang w:eastAsia="ar-SA"/>
        </w:rPr>
        <w:t>и несовершеннолетних детей»</w:t>
      </w:r>
      <w:r w:rsidR="00C44B79" w:rsidRPr="00EE3CE7">
        <w:rPr>
          <w:sz w:val="28"/>
          <w:szCs w:val="26"/>
          <w:lang w:eastAsia="ar-SA"/>
        </w:rPr>
        <w:t>:</w:t>
      </w:r>
      <w:r w:rsidR="003D0C84" w:rsidRPr="00EE3CE7">
        <w:rPr>
          <w:sz w:val="28"/>
          <w:szCs w:val="26"/>
          <w:lang w:eastAsia="ar-SA"/>
        </w:rPr>
        <w:t xml:space="preserve"> </w:t>
      </w:r>
    </w:p>
    <w:p w:rsidR="0041683E" w:rsidRPr="00EE3CE7" w:rsidRDefault="006313D5" w:rsidP="003D0C84">
      <w:pPr>
        <w:widowControl w:val="0"/>
        <w:tabs>
          <w:tab w:val="left" w:pos="9356"/>
        </w:tabs>
        <w:autoSpaceDE w:val="0"/>
        <w:autoSpaceDN w:val="0"/>
        <w:adjustRightInd w:val="0"/>
        <w:ind w:firstLine="680"/>
        <w:jc w:val="both"/>
        <w:rPr>
          <w:b/>
          <w:color w:val="212121"/>
          <w:sz w:val="28"/>
          <w:szCs w:val="26"/>
        </w:rPr>
      </w:pPr>
      <w:r w:rsidRPr="00EE3CE7">
        <w:rPr>
          <w:b/>
          <w:color w:val="212121"/>
          <w:sz w:val="28"/>
          <w:szCs w:val="26"/>
        </w:rPr>
        <w:t xml:space="preserve">1.1. </w:t>
      </w:r>
      <w:r w:rsidR="00676D0B" w:rsidRPr="00EE3CE7">
        <w:rPr>
          <w:b/>
          <w:color w:val="212121"/>
          <w:sz w:val="28"/>
          <w:szCs w:val="26"/>
        </w:rPr>
        <w:t>-п</w:t>
      </w:r>
      <w:r w:rsidR="0041683E" w:rsidRPr="00EE3CE7">
        <w:rPr>
          <w:b/>
          <w:color w:val="212121"/>
          <w:sz w:val="28"/>
          <w:szCs w:val="26"/>
        </w:rPr>
        <w:t xml:space="preserve">ункт </w:t>
      </w:r>
      <w:r w:rsidR="003D0C84" w:rsidRPr="00EE3CE7">
        <w:rPr>
          <w:b/>
          <w:color w:val="212121"/>
          <w:sz w:val="28"/>
          <w:szCs w:val="26"/>
        </w:rPr>
        <w:t>1</w:t>
      </w:r>
      <w:r w:rsidR="0037494A" w:rsidRPr="00EE3CE7">
        <w:rPr>
          <w:b/>
          <w:color w:val="212121"/>
          <w:sz w:val="28"/>
          <w:szCs w:val="26"/>
        </w:rPr>
        <w:t xml:space="preserve"> части 1</w:t>
      </w:r>
      <w:r w:rsidR="008E64F0" w:rsidRPr="00EE3CE7">
        <w:rPr>
          <w:b/>
          <w:color w:val="212121"/>
          <w:sz w:val="28"/>
          <w:szCs w:val="26"/>
        </w:rPr>
        <w:t xml:space="preserve"> </w:t>
      </w:r>
      <w:r w:rsidR="006A1221" w:rsidRPr="00EE3CE7">
        <w:rPr>
          <w:b/>
          <w:color w:val="212121"/>
          <w:sz w:val="28"/>
          <w:szCs w:val="26"/>
        </w:rPr>
        <w:t>Положения</w:t>
      </w:r>
      <w:r w:rsidR="0041683E" w:rsidRPr="00EE3CE7">
        <w:rPr>
          <w:b/>
          <w:color w:val="212121"/>
          <w:sz w:val="28"/>
          <w:szCs w:val="26"/>
        </w:rPr>
        <w:t xml:space="preserve"> </w:t>
      </w:r>
      <w:r w:rsidR="003D0C84" w:rsidRPr="00EE3CE7">
        <w:rPr>
          <w:b/>
          <w:color w:val="212121"/>
          <w:sz w:val="28"/>
          <w:szCs w:val="26"/>
        </w:rPr>
        <w:t>дополнить следующими пунктами:</w:t>
      </w:r>
    </w:p>
    <w:p w:rsidR="00693814" w:rsidRPr="00EE3CE7" w:rsidRDefault="008F20A2" w:rsidP="003D0C84">
      <w:pPr>
        <w:suppressAutoHyphens/>
        <w:ind w:firstLine="680"/>
        <w:jc w:val="both"/>
        <w:rPr>
          <w:color w:val="000000"/>
          <w:sz w:val="28"/>
          <w:szCs w:val="26"/>
          <w:shd w:val="clear" w:color="auto" w:fill="FFFFFF"/>
        </w:rPr>
      </w:pPr>
      <w:r w:rsidRPr="00EE3CE7">
        <w:rPr>
          <w:color w:val="000000"/>
          <w:sz w:val="28"/>
          <w:szCs w:val="26"/>
          <w:shd w:val="clear" w:color="auto" w:fill="FFFFFF"/>
        </w:rPr>
        <w:t>«</w:t>
      </w:r>
      <w:r w:rsidR="00693814" w:rsidRPr="00EE3CE7">
        <w:rPr>
          <w:color w:val="000000"/>
          <w:sz w:val="28"/>
          <w:szCs w:val="26"/>
          <w:shd w:val="clear" w:color="auto" w:fill="FFFFFF"/>
        </w:rPr>
        <w:t>г</w:t>
      </w:r>
      <w:r w:rsidR="003D0C84" w:rsidRPr="00EE3CE7">
        <w:rPr>
          <w:color w:val="000000"/>
          <w:sz w:val="28"/>
          <w:szCs w:val="26"/>
          <w:shd w:val="clear" w:color="auto" w:fill="FFFFFF"/>
        </w:rPr>
        <w:t xml:space="preserve">) </w:t>
      </w:r>
      <w:r w:rsidR="00693814" w:rsidRPr="00EE3CE7">
        <w:rPr>
          <w:color w:val="000000"/>
          <w:sz w:val="28"/>
          <w:szCs w:val="26"/>
          <w:shd w:val="clear" w:color="auto" w:fill="FFFFFF"/>
        </w:rPr>
        <w:t>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w:t>
      </w:r>
      <w:proofErr w:type="gramStart"/>
      <w:r w:rsidR="00693814" w:rsidRPr="00EE3CE7">
        <w:rPr>
          <w:color w:val="000000"/>
          <w:sz w:val="28"/>
          <w:szCs w:val="26"/>
          <w:shd w:val="clear" w:color="auto" w:fill="FFFFFF"/>
        </w:rPr>
        <w:t>.»;</w:t>
      </w:r>
      <w:proofErr w:type="gramEnd"/>
    </w:p>
    <w:p w:rsidR="00901AE0" w:rsidRPr="00EE3CE7" w:rsidRDefault="00693814" w:rsidP="00901AE0">
      <w:pPr>
        <w:suppressAutoHyphens/>
        <w:ind w:firstLine="680"/>
        <w:jc w:val="both"/>
        <w:rPr>
          <w:color w:val="000000"/>
          <w:sz w:val="28"/>
          <w:szCs w:val="26"/>
          <w:shd w:val="clear" w:color="auto" w:fill="FFFFFF"/>
        </w:rPr>
      </w:pPr>
      <w:proofErr w:type="gramStart"/>
      <w:r w:rsidRPr="00EE3CE7">
        <w:rPr>
          <w:color w:val="000000"/>
          <w:sz w:val="28"/>
          <w:szCs w:val="26"/>
          <w:shd w:val="clear" w:color="auto" w:fill="FFFFFF"/>
        </w:rPr>
        <w:t xml:space="preserve">«д) </w:t>
      </w:r>
      <w:r w:rsidR="00901AE0" w:rsidRPr="00EE3CE7">
        <w:rPr>
          <w:color w:val="000000"/>
          <w:sz w:val="28"/>
          <w:szCs w:val="26"/>
          <w:shd w:val="clear" w:color="auto" w:fill="FFFFFF"/>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год, предшествующий году представления сведений (отчетный период), в случае совершения в течение отчетного </w:t>
      </w:r>
      <w:r w:rsidR="00901AE0" w:rsidRPr="00EE3CE7">
        <w:rPr>
          <w:color w:val="000000"/>
          <w:sz w:val="28"/>
          <w:szCs w:val="26"/>
          <w:shd w:val="clear" w:color="auto" w:fill="FFFFFF"/>
        </w:rPr>
        <w:lastRenderedPageBreak/>
        <w:t>периода сделок, предусмотренных частью 1 статьи 3 Федерального закона от 3 декабря 2012 г. N 230-ФЗ "О</w:t>
      </w:r>
      <w:proofErr w:type="gramEnd"/>
      <w:r w:rsidR="00901AE0" w:rsidRPr="00EE3CE7">
        <w:rPr>
          <w:color w:val="000000"/>
          <w:sz w:val="28"/>
          <w:szCs w:val="26"/>
          <w:shd w:val="clear" w:color="auto" w:fill="FFFFFF"/>
        </w:rPr>
        <w:t xml:space="preserve"> </w:t>
      </w:r>
      <w:proofErr w:type="gramStart"/>
      <w:r w:rsidR="00901AE0" w:rsidRPr="00EE3CE7">
        <w:rPr>
          <w:color w:val="000000"/>
          <w:sz w:val="28"/>
          <w:szCs w:val="26"/>
          <w:shd w:val="clear" w:color="auto" w:fill="FFFFFF"/>
        </w:rPr>
        <w:t>контроле за</w:t>
      </w:r>
      <w:proofErr w:type="gramEnd"/>
      <w:r w:rsidR="00901AE0" w:rsidRPr="00EE3CE7">
        <w:rPr>
          <w:color w:val="000000"/>
          <w:sz w:val="28"/>
          <w:szCs w:val="26"/>
          <w:shd w:val="clear" w:color="auto" w:fill="FFFFFF"/>
        </w:rPr>
        <w:t xml:space="preserve"> соответствием расходов лиц, замещающих государственные должности, и иных лиц их доходам". В случае</w:t>
      </w:r>
      <w:proofErr w:type="gramStart"/>
      <w:r w:rsidR="00901AE0" w:rsidRPr="00EE3CE7">
        <w:rPr>
          <w:color w:val="000000"/>
          <w:sz w:val="28"/>
          <w:szCs w:val="26"/>
          <w:shd w:val="clear" w:color="auto" w:fill="FFFFFF"/>
        </w:rPr>
        <w:t>,</w:t>
      </w:r>
      <w:proofErr w:type="gramEnd"/>
      <w:r w:rsidR="00901AE0" w:rsidRPr="00EE3CE7">
        <w:rPr>
          <w:color w:val="000000"/>
          <w:sz w:val="28"/>
          <w:szCs w:val="26"/>
          <w:shd w:val="clear" w:color="auto" w:fill="FFFFFF"/>
        </w:rPr>
        <w:t xml:space="preserve"> если в течение отчетного периода такие сделки не совершались, депутат обязан сообщить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01AE0" w:rsidRPr="00EE3CE7" w:rsidRDefault="00901AE0" w:rsidP="00901AE0">
      <w:pPr>
        <w:suppressAutoHyphens/>
        <w:ind w:firstLine="680"/>
        <w:jc w:val="both"/>
        <w:rPr>
          <w:color w:val="000000"/>
          <w:sz w:val="28"/>
          <w:szCs w:val="26"/>
          <w:shd w:val="clear" w:color="auto" w:fill="FFFFFF"/>
        </w:rPr>
      </w:pPr>
      <w:proofErr w:type="gramStart"/>
      <w:r w:rsidRPr="00EE3CE7">
        <w:rPr>
          <w:color w:val="000000"/>
          <w:sz w:val="28"/>
          <w:szCs w:val="26"/>
          <w:shd w:val="clear" w:color="auto" w:fill="FFFFFF"/>
        </w:rPr>
        <w:t>Согласно Разъяснениям Минтруда России «О порядке 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доходах, расходах, об имуществе и обязательствах имущественного характера» сведения, представляемые в связи с совершением сделок, предусмотренных частью 1 статьи 3 Федерального закона N 230-ФЗ, должны представляться в срок с 1 января до 1 апреля года</w:t>
      </w:r>
      <w:proofErr w:type="gramEnd"/>
      <w:r w:rsidRPr="00EE3CE7">
        <w:rPr>
          <w:color w:val="000000"/>
          <w:sz w:val="28"/>
          <w:szCs w:val="26"/>
          <w:shd w:val="clear" w:color="auto" w:fill="FFFFFF"/>
        </w:rPr>
        <w:t>, следующего за годом совершения указанных сделок.</w:t>
      </w:r>
    </w:p>
    <w:p w:rsidR="00901AE0" w:rsidRPr="00EE3CE7" w:rsidRDefault="00901AE0" w:rsidP="00901AE0">
      <w:pPr>
        <w:suppressAutoHyphens/>
        <w:ind w:firstLine="680"/>
        <w:jc w:val="both"/>
        <w:rPr>
          <w:color w:val="000000"/>
          <w:sz w:val="28"/>
          <w:szCs w:val="26"/>
          <w:shd w:val="clear" w:color="auto" w:fill="FFFFFF"/>
        </w:rPr>
      </w:pPr>
      <w:proofErr w:type="gramStart"/>
      <w:r w:rsidRPr="00EE3CE7">
        <w:rPr>
          <w:color w:val="000000"/>
          <w:sz w:val="28"/>
          <w:szCs w:val="26"/>
          <w:shd w:val="clear" w:color="auto" w:fill="FFFFFF"/>
        </w:rPr>
        <w:t>Частью 1 статьи 3 Федерального закона от 03.12.2012 N 230-ФЗ "О контроле за соответствием расходов лиц, замещающих государственные должности, и иных лиц их доходам" установлено, что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w:t>
      </w:r>
      <w:proofErr w:type="gramEnd"/>
      <w:r w:rsidRPr="00EE3CE7">
        <w:rPr>
          <w:color w:val="000000"/>
          <w:sz w:val="28"/>
          <w:szCs w:val="26"/>
          <w:shd w:val="clear" w:color="auto" w:fill="FFFFFF"/>
        </w:rPr>
        <w:t xml:space="preserve"> </w:t>
      </w:r>
      <w:proofErr w:type="gramStart"/>
      <w:r w:rsidRPr="00EE3CE7">
        <w:rPr>
          <w:color w:val="000000"/>
          <w:sz w:val="28"/>
          <w:szCs w:val="26"/>
          <w:shd w:val="clear" w:color="auto" w:fill="FFFFFF"/>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EE3CE7">
        <w:rPr>
          <w:color w:val="000000"/>
          <w:sz w:val="28"/>
          <w:szCs w:val="26"/>
          <w:shd w:val="clear" w:color="auto" w:fill="FFFFFF"/>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01AE0" w:rsidRPr="00EE3CE7" w:rsidRDefault="00901AE0" w:rsidP="00F0252F">
      <w:pPr>
        <w:suppressAutoHyphens/>
        <w:ind w:firstLine="680"/>
        <w:jc w:val="both"/>
        <w:rPr>
          <w:color w:val="000000"/>
          <w:sz w:val="28"/>
          <w:szCs w:val="26"/>
          <w:shd w:val="clear" w:color="auto" w:fill="FFFFFF"/>
        </w:rPr>
      </w:pPr>
      <w:r w:rsidRPr="00EE3CE7">
        <w:rPr>
          <w:color w:val="000000"/>
          <w:sz w:val="28"/>
          <w:szCs w:val="26"/>
          <w:shd w:val="clear" w:color="auto" w:fill="FFFFFF"/>
        </w:rPr>
        <w:t>В случае</w:t>
      </w:r>
      <w:proofErr w:type="gramStart"/>
      <w:r w:rsidRPr="00EE3CE7">
        <w:rPr>
          <w:color w:val="000000"/>
          <w:sz w:val="28"/>
          <w:szCs w:val="26"/>
          <w:shd w:val="clear" w:color="auto" w:fill="FFFFFF"/>
        </w:rPr>
        <w:t>,</w:t>
      </w:r>
      <w:proofErr w:type="gramEnd"/>
      <w:r w:rsidRPr="00EE3CE7">
        <w:rPr>
          <w:color w:val="000000"/>
          <w:sz w:val="28"/>
          <w:szCs w:val="26"/>
          <w:shd w:val="clear" w:color="auto" w:fill="FFFFFF"/>
        </w:rPr>
        <w:t xml:space="preserve"> если в течение года, предшествующего году представления сведений (отчетного периода), вышеуказанные сделки не совершались, депутат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путем направления соответствующего уведомления. Данное уведомление целесообразно направлять в двух экземплярах, один из которых остается 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второй возвращается депутату, направившему такое </w:t>
      </w:r>
      <w:r w:rsidRPr="00EE3CE7">
        <w:rPr>
          <w:color w:val="000000"/>
          <w:sz w:val="28"/>
          <w:szCs w:val="26"/>
          <w:shd w:val="clear" w:color="auto" w:fill="FFFFFF"/>
        </w:rPr>
        <w:lastRenderedPageBreak/>
        <w:t>уведомление, с отметкой о регистрации. Уведомление может быть представлено как лично, так и направлено посредством почтовой связи</w:t>
      </w:r>
      <w:proofErr w:type="gramStart"/>
      <w:r w:rsidRPr="00EE3CE7">
        <w:rPr>
          <w:color w:val="000000"/>
          <w:sz w:val="28"/>
          <w:szCs w:val="26"/>
          <w:shd w:val="clear" w:color="auto" w:fill="FFFFFF"/>
        </w:rPr>
        <w:t>.</w:t>
      </w:r>
      <w:r w:rsidR="00F0252F" w:rsidRPr="00EE3CE7">
        <w:rPr>
          <w:color w:val="000000"/>
          <w:sz w:val="28"/>
          <w:szCs w:val="26"/>
          <w:shd w:val="clear" w:color="auto" w:fill="FFFFFF"/>
        </w:rPr>
        <w:t>».</w:t>
      </w:r>
      <w:proofErr w:type="gramEnd"/>
    </w:p>
    <w:p w:rsidR="003D5D6C" w:rsidRPr="00EE3CE7" w:rsidRDefault="00F0252F" w:rsidP="00EE3CE7">
      <w:pPr>
        <w:suppressAutoHyphens/>
        <w:jc w:val="both"/>
        <w:rPr>
          <w:sz w:val="28"/>
          <w:szCs w:val="26"/>
        </w:rPr>
      </w:pPr>
      <w:r w:rsidRPr="00EE3CE7">
        <w:rPr>
          <w:sz w:val="28"/>
          <w:szCs w:val="26"/>
        </w:rPr>
        <w:t xml:space="preserve">            </w:t>
      </w:r>
      <w:r w:rsidR="003D5D6C" w:rsidRPr="00EE3CE7">
        <w:rPr>
          <w:sz w:val="28"/>
          <w:szCs w:val="26"/>
        </w:rPr>
        <w:t>2. Обнародовать настоящее решение путем размещения на информационном стенде в здании администрации Булуктинского СМО РК, на официальном сайте Булуктинского СМО РК в сети Интернет.</w:t>
      </w:r>
    </w:p>
    <w:p w:rsidR="00931E8F" w:rsidRPr="00EE3CE7" w:rsidRDefault="003D5D6C" w:rsidP="00EE3CE7">
      <w:pPr>
        <w:suppressAutoHyphens/>
        <w:ind w:firstLine="680"/>
        <w:jc w:val="both"/>
        <w:rPr>
          <w:sz w:val="28"/>
          <w:szCs w:val="26"/>
        </w:rPr>
      </w:pPr>
      <w:r w:rsidRPr="00EE3CE7">
        <w:rPr>
          <w:sz w:val="28"/>
          <w:szCs w:val="26"/>
        </w:rPr>
        <w:t xml:space="preserve">3. </w:t>
      </w:r>
      <w:r w:rsidR="00931E8F" w:rsidRPr="00EE3CE7">
        <w:rPr>
          <w:sz w:val="28"/>
          <w:szCs w:val="26"/>
        </w:rPr>
        <w:t xml:space="preserve">Решение вступает в силу с момента </w:t>
      </w:r>
      <w:r w:rsidR="00F436EC" w:rsidRPr="00EE3CE7">
        <w:rPr>
          <w:sz w:val="28"/>
          <w:szCs w:val="26"/>
        </w:rPr>
        <w:t xml:space="preserve">его  </w:t>
      </w:r>
      <w:r w:rsidR="00931E8F" w:rsidRPr="00EE3CE7">
        <w:rPr>
          <w:sz w:val="28"/>
          <w:szCs w:val="26"/>
        </w:rPr>
        <w:t>подписания.</w:t>
      </w:r>
    </w:p>
    <w:p w:rsidR="00931E8F" w:rsidRPr="00EE3CE7" w:rsidRDefault="00931E8F" w:rsidP="00931E8F">
      <w:pPr>
        <w:rPr>
          <w:sz w:val="28"/>
          <w:szCs w:val="26"/>
        </w:rPr>
      </w:pPr>
    </w:p>
    <w:p w:rsidR="00931E8F" w:rsidRPr="00EE3CE7" w:rsidRDefault="00931E8F" w:rsidP="00931E8F">
      <w:pPr>
        <w:rPr>
          <w:sz w:val="28"/>
          <w:szCs w:val="26"/>
        </w:rPr>
      </w:pPr>
    </w:p>
    <w:p w:rsidR="00C95656" w:rsidRPr="00EE3CE7" w:rsidRDefault="00C95656" w:rsidP="00931E8F">
      <w:pPr>
        <w:rPr>
          <w:sz w:val="28"/>
          <w:szCs w:val="26"/>
        </w:rPr>
      </w:pPr>
    </w:p>
    <w:p w:rsidR="00931E8F" w:rsidRPr="00EE3CE7" w:rsidRDefault="00931E8F" w:rsidP="00931E8F">
      <w:pPr>
        <w:rPr>
          <w:sz w:val="28"/>
          <w:szCs w:val="26"/>
        </w:rPr>
      </w:pPr>
      <w:r w:rsidRPr="00EE3CE7">
        <w:rPr>
          <w:sz w:val="28"/>
          <w:szCs w:val="26"/>
        </w:rPr>
        <w:t xml:space="preserve">Председатель Собрания депутатов </w:t>
      </w:r>
    </w:p>
    <w:p w:rsidR="00622CAA" w:rsidRPr="00EE3CE7" w:rsidRDefault="00AD0994" w:rsidP="00931E8F">
      <w:pPr>
        <w:rPr>
          <w:sz w:val="28"/>
          <w:szCs w:val="26"/>
        </w:rPr>
      </w:pPr>
      <w:r w:rsidRPr="00EE3CE7">
        <w:rPr>
          <w:sz w:val="28"/>
          <w:szCs w:val="26"/>
        </w:rPr>
        <w:t>Булуктинского</w:t>
      </w:r>
      <w:r w:rsidR="00622CAA" w:rsidRPr="00EE3CE7">
        <w:rPr>
          <w:sz w:val="28"/>
          <w:szCs w:val="26"/>
        </w:rPr>
        <w:t xml:space="preserve"> сельского муниципального </w:t>
      </w:r>
    </w:p>
    <w:p w:rsidR="00931E8F" w:rsidRPr="00EE3CE7" w:rsidRDefault="00622CAA" w:rsidP="00931E8F">
      <w:pPr>
        <w:rPr>
          <w:sz w:val="28"/>
          <w:szCs w:val="26"/>
        </w:rPr>
      </w:pPr>
      <w:r w:rsidRPr="00EE3CE7">
        <w:rPr>
          <w:sz w:val="28"/>
          <w:szCs w:val="26"/>
        </w:rPr>
        <w:t xml:space="preserve">образования  Республики Калмыкия </w:t>
      </w:r>
      <w:r w:rsidR="00931E8F" w:rsidRPr="00EE3CE7">
        <w:rPr>
          <w:sz w:val="28"/>
          <w:szCs w:val="26"/>
        </w:rPr>
        <w:t xml:space="preserve">                             </w:t>
      </w:r>
      <w:r w:rsidR="00EE3CE7">
        <w:rPr>
          <w:sz w:val="28"/>
          <w:szCs w:val="26"/>
        </w:rPr>
        <w:t xml:space="preserve">               </w:t>
      </w:r>
      <w:r w:rsidR="00F25ABB" w:rsidRPr="00EE3CE7">
        <w:rPr>
          <w:sz w:val="28"/>
          <w:szCs w:val="26"/>
        </w:rPr>
        <w:t xml:space="preserve"> Р.С. </w:t>
      </w:r>
      <w:proofErr w:type="spellStart"/>
      <w:r w:rsidR="00F25ABB" w:rsidRPr="00EE3CE7">
        <w:rPr>
          <w:sz w:val="28"/>
          <w:szCs w:val="26"/>
        </w:rPr>
        <w:t>Инджеев</w:t>
      </w:r>
      <w:proofErr w:type="spellEnd"/>
    </w:p>
    <w:p w:rsidR="00931E8F" w:rsidRPr="00EE3CE7" w:rsidRDefault="00931E8F" w:rsidP="00931E8F">
      <w:pPr>
        <w:rPr>
          <w:sz w:val="28"/>
          <w:szCs w:val="26"/>
        </w:rPr>
      </w:pPr>
    </w:p>
    <w:p w:rsidR="00931E8F" w:rsidRPr="00EE3CE7" w:rsidRDefault="00931E8F" w:rsidP="00931E8F">
      <w:pPr>
        <w:rPr>
          <w:sz w:val="28"/>
          <w:szCs w:val="26"/>
        </w:rPr>
      </w:pPr>
    </w:p>
    <w:p w:rsidR="00F436EC" w:rsidRPr="00EE3CE7" w:rsidRDefault="00F436EC" w:rsidP="00F436EC">
      <w:pPr>
        <w:tabs>
          <w:tab w:val="left" w:pos="3080"/>
        </w:tabs>
        <w:rPr>
          <w:sz w:val="28"/>
          <w:szCs w:val="26"/>
        </w:rPr>
      </w:pPr>
    </w:p>
    <w:p w:rsidR="00E20790" w:rsidRPr="00EE3CE7" w:rsidRDefault="00E20790" w:rsidP="00E20790">
      <w:pPr>
        <w:tabs>
          <w:tab w:val="left" w:pos="3345"/>
        </w:tabs>
        <w:suppressAutoHyphens/>
        <w:rPr>
          <w:bCs/>
          <w:sz w:val="28"/>
          <w:szCs w:val="26"/>
          <w:lang w:eastAsia="ar-SA"/>
        </w:rPr>
      </w:pPr>
      <w:r w:rsidRPr="00EE3CE7">
        <w:rPr>
          <w:bCs/>
          <w:sz w:val="28"/>
          <w:szCs w:val="26"/>
          <w:lang w:eastAsia="ar-SA"/>
        </w:rPr>
        <w:t xml:space="preserve">Глава </w:t>
      </w:r>
      <w:r w:rsidRPr="00EE3CE7">
        <w:rPr>
          <w:sz w:val="28"/>
          <w:szCs w:val="26"/>
          <w:lang w:eastAsia="ar-SA"/>
        </w:rPr>
        <w:t xml:space="preserve">Булуктинского </w:t>
      </w:r>
      <w:proofErr w:type="gramStart"/>
      <w:r w:rsidRPr="00EE3CE7">
        <w:rPr>
          <w:bCs/>
          <w:sz w:val="28"/>
          <w:szCs w:val="26"/>
          <w:lang w:eastAsia="ar-SA"/>
        </w:rPr>
        <w:t>сельского</w:t>
      </w:r>
      <w:proofErr w:type="gramEnd"/>
    </w:p>
    <w:p w:rsidR="00E20790" w:rsidRPr="00EE3CE7" w:rsidRDefault="00E20790" w:rsidP="00E20790">
      <w:pPr>
        <w:tabs>
          <w:tab w:val="left" w:pos="3345"/>
        </w:tabs>
        <w:suppressAutoHyphens/>
        <w:rPr>
          <w:bCs/>
          <w:sz w:val="28"/>
          <w:szCs w:val="26"/>
          <w:lang w:eastAsia="ar-SA"/>
        </w:rPr>
      </w:pPr>
      <w:r w:rsidRPr="00EE3CE7">
        <w:rPr>
          <w:bCs/>
          <w:sz w:val="28"/>
          <w:szCs w:val="26"/>
          <w:lang w:eastAsia="ar-SA"/>
        </w:rPr>
        <w:t xml:space="preserve">муниципального образования </w:t>
      </w:r>
    </w:p>
    <w:p w:rsidR="00E20790" w:rsidRPr="00EE3CE7" w:rsidRDefault="00E20790" w:rsidP="00E20790">
      <w:pPr>
        <w:suppressAutoHyphens/>
        <w:jc w:val="both"/>
        <w:rPr>
          <w:sz w:val="28"/>
          <w:szCs w:val="26"/>
          <w:lang w:eastAsia="ar-SA"/>
        </w:rPr>
      </w:pPr>
      <w:r w:rsidRPr="00EE3CE7">
        <w:rPr>
          <w:bCs/>
          <w:sz w:val="28"/>
          <w:szCs w:val="26"/>
          <w:lang w:eastAsia="ar-SA"/>
        </w:rPr>
        <w:t>Республики Калмыкия (</w:t>
      </w:r>
      <w:proofErr w:type="spellStart"/>
      <w:r w:rsidRPr="00EE3CE7">
        <w:rPr>
          <w:bCs/>
          <w:sz w:val="28"/>
          <w:szCs w:val="26"/>
          <w:lang w:eastAsia="ar-SA"/>
        </w:rPr>
        <w:t>ахлачи</w:t>
      </w:r>
      <w:proofErr w:type="spellEnd"/>
      <w:r w:rsidRPr="00EE3CE7">
        <w:rPr>
          <w:bCs/>
          <w:sz w:val="28"/>
          <w:szCs w:val="26"/>
          <w:lang w:eastAsia="ar-SA"/>
        </w:rPr>
        <w:t xml:space="preserve">)                                    </w:t>
      </w:r>
      <w:r w:rsidR="00EB5FDE" w:rsidRPr="00EE3CE7">
        <w:rPr>
          <w:bCs/>
          <w:sz w:val="28"/>
          <w:szCs w:val="26"/>
          <w:lang w:eastAsia="ar-SA"/>
        </w:rPr>
        <w:t xml:space="preserve">        </w:t>
      </w:r>
      <w:proofErr w:type="spellStart"/>
      <w:r w:rsidRPr="00EE3CE7">
        <w:rPr>
          <w:bCs/>
          <w:sz w:val="28"/>
          <w:szCs w:val="26"/>
          <w:lang w:eastAsia="ar-SA"/>
        </w:rPr>
        <w:t>М.С.Муджикова</w:t>
      </w:r>
      <w:proofErr w:type="spellEnd"/>
    </w:p>
    <w:p w:rsidR="00BF7438" w:rsidRPr="00EE3CE7" w:rsidRDefault="00BF7438" w:rsidP="00BF7438">
      <w:pPr>
        <w:rPr>
          <w:sz w:val="28"/>
          <w:szCs w:val="26"/>
        </w:rPr>
      </w:pPr>
    </w:p>
    <w:p w:rsidR="00BF7438" w:rsidRPr="00EE3CE7" w:rsidRDefault="00BF7438" w:rsidP="00BF7438">
      <w:pPr>
        <w:rPr>
          <w:sz w:val="28"/>
          <w:szCs w:val="26"/>
        </w:rPr>
      </w:pPr>
    </w:p>
    <w:p w:rsidR="00BF7438" w:rsidRPr="00EE3CE7" w:rsidRDefault="00BF7438" w:rsidP="00BF7438">
      <w:pPr>
        <w:tabs>
          <w:tab w:val="left" w:pos="3080"/>
          <w:tab w:val="left" w:pos="6825"/>
        </w:tabs>
        <w:jc w:val="both"/>
        <w:rPr>
          <w:sz w:val="32"/>
          <w:szCs w:val="28"/>
        </w:rPr>
      </w:pPr>
    </w:p>
    <w:p w:rsidR="00BF7438" w:rsidRPr="00EE3CE7" w:rsidRDefault="00BF7438" w:rsidP="00BF7438">
      <w:pPr>
        <w:tabs>
          <w:tab w:val="left" w:pos="3080"/>
          <w:tab w:val="left" w:pos="6825"/>
        </w:tabs>
        <w:jc w:val="both"/>
        <w:rPr>
          <w:sz w:val="32"/>
          <w:szCs w:val="28"/>
        </w:rPr>
      </w:pPr>
    </w:p>
    <w:p w:rsidR="00BF7438" w:rsidRPr="00EE3CE7" w:rsidRDefault="00BF7438" w:rsidP="00BF7438">
      <w:pPr>
        <w:tabs>
          <w:tab w:val="left" w:pos="3080"/>
          <w:tab w:val="left" w:pos="6825"/>
        </w:tabs>
        <w:jc w:val="both"/>
        <w:rPr>
          <w:sz w:val="32"/>
          <w:szCs w:val="28"/>
        </w:rPr>
      </w:pPr>
    </w:p>
    <w:p w:rsidR="00BF7438" w:rsidRPr="00EE3CE7" w:rsidRDefault="00BF7438" w:rsidP="00BF7438">
      <w:pPr>
        <w:tabs>
          <w:tab w:val="left" w:pos="3080"/>
          <w:tab w:val="left" w:pos="6825"/>
        </w:tabs>
        <w:jc w:val="both"/>
        <w:rPr>
          <w:sz w:val="32"/>
          <w:szCs w:val="28"/>
        </w:rPr>
      </w:pPr>
    </w:p>
    <w:p w:rsidR="00BF7438" w:rsidRPr="00EE3CE7" w:rsidRDefault="00BF7438" w:rsidP="00BF7438">
      <w:pPr>
        <w:tabs>
          <w:tab w:val="left" w:pos="3080"/>
          <w:tab w:val="left" w:pos="6825"/>
        </w:tabs>
        <w:jc w:val="both"/>
        <w:rPr>
          <w:sz w:val="32"/>
          <w:szCs w:val="28"/>
        </w:rPr>
      </w:pPr>
    </w:p>
    <w:p w:rsidR="00BF7438" w:rsidRPr="00EE3CE7" w:rsidRDefault="00BF7438">
      <w:pPr>
        <w:rPr>
          <w:sz w:val="28"/>
        </w:rPr>
      </w:pPr>
    </w:p>
    <w:p w:rsidR="00BF7438" w:rsidRPr="00EE3CE7" w:rsidRDefault="00BF7438">
      <w:pPr>
        <w:rPr>
          <w:sz w:val="28"/>
        </w:rPr>
      </w:pPr>
    </w:p>
    <w:p w:rsidR="000970B8" w:rsidRPr="00EE3CE7" w:rsidRDefault="000970B8">
      <w:pPr>
        <w:rPr>
          <w:sz w:val="28"/>
        </w:rPr>
      </w:pPr>
    </w:p>
    <w:p w:rsidR="000970B8" w:rsidRPr="00EE3CE7" w:rsidRDefault="000970B8">
      <w:pPr>
        <w:rPr>
          <w:sz w:val="28"/>
        </w:rPr>
      </w:pPr>
    </w:p>
    <w:p w:rsidR="000970B8" w:rsidRPr="00EE3CE7" w:rsidRDefault="000970B8">
      <w:pPr>
        <w:rPr>
          <w:sz w:val="28"/>
        </w:rPr>
      </w:pPr>
    </w:p>
    <w:p w:rsidR="000970B8" w:rsidRPr="00EE3CE7" w:rsidRDefault="000970B8">
      <w:pPr>
        <w:rPr>
          <w:sz w:val="28"/>
        </w:rPr>
      </w:pPr>
    </w:p>
    <w:p w:rsidR="000970B8" w:rsidRPr="00EE3CE7" w:rsidRDefault="000970B8">
      <w:pPr>
        <w:rPr>
          <w:sz w:val="28"/>
        </w:rPr>
      </w:pPr>
    </w:p>
    <w:p w:rsidR="000970B8" w:rsidRPr="00EE3CE7" w:rsidRDefault="000970B8">
      <w:pPr>
        <w:rPr>
          <w:sz w:val="28"/>
        </w:rPr>
      </w:pPr>
    </w:p>
    <w:p w:rsidR="000970B8" w:rsidRPr="00EE3CE7" w:rsidRDefault="000970B8">
      <w:pPr>
        <w:rPr>
          <w:sz w:val="28"/>
        </w:rPr>
      </w:pPr>
    </w:p>
    <w:p w:rsidR="00E80EDA" w:rsidRPr="00EE3CE7" w:rsidRDefault="00E80EDA">
      <w:pPr>
        <w:rPr>
          <w:sz w:val="28"/>
        </w:rPr>
      </w:pPr>
    </w:p>
    <w:p w:rsidR="00E80EDA" w:rsidRPr="00EE3CE7" w:rsidRDefault="00E80EDA">
      <w:pPr>
        <w:rPr>
          <w:sz w:val="28"/>
        </w:rPr>
      </w:pPr>
    </w:p>
    <w:p w:rsidR="00E80EDA" w:rsidRPr="00EE3CE7" w:rsidRDefault="00E80EDA">
      <w:pPr>
        <w:rPr>
          <w:sz w:val="28"/>
        </w:rPr>
      </w:pPr>
    </w:p>
    <w:p w:rsidR="00E80EDA" w:rsidRDefault="00E80EDA"/>
    <w:p w:rsidR="00C26EC6" w:rsidRDefault="00C26EC6"/>
    <w:p w:rsidR="00C26EC6" w:rsidRDefault="00C26EC6"/>
    <w:p w:rsidR="00C26EC6" w:rsidRDefault="00C26EC6"/>
    <w:p w:rsidR="00C26EC6" w:rsidRDefault="00C26EC6">
      <w:bookmarkStart w:id="0" w:name="_GoBack"/>
      <w:bookmarkEnd w:id="0"/>
    </w:p>
    <w:p w:rsidR="00E80EDA" w:rsidRDefault="00E80EDA"/>
    <w:p w:rsidR="00E80EDA" w:rsidRDefault="00E80EDA"/>
    <w:p w:rsidR="00E80EDA" w:rsidRDefault="00E80EDA"/>
    <w:p w:rsidR="000970B8" w:rsidRPr="00BF7438" w:rsidRDefault="000970B8"/>
    <w:p w:rsidR="00BF7438" w:rsidRDefault="00BF7438"/>
    <w:p w:rsidR="00057D60" w:rsidRDefault="00057D60"/>
    <w:p w:rsidR="00057D60" w:rsidRPr="00057D60" w:rsidRDefault="00057D60" w:rsidP="00057D60">
      <w:pPr>
        <w:widowControl w:val="0"/>
        <w:suppressAutoHyphens/>
        <w:spacing w:line="100" w:lineRule="atLeast"/>
        <w:jc w:val="center"/>
        <w:rPr>
          <w:rFonts w:ascii="Times New Roman CYR" w:hAnsi="Times New Roman CYR" w:cs="Times New Roman CYR"/>
          <w:noProof/>
          <w:szCs w:val="20"/>
        </w:rPr>
      </w:pPr>
      <w:r w:rsidRPr="00057D60">
        <w:rPr>
          <w:rFonts w:ascii="Times New Roman CYR" w:hAnsi="Times New Roman CYR" w:cs="Times New Roman CYR"/>
          <w:noProof/>
          <w:szCs w:val="20"/>
        </w:rPr>
        <w:t>СПРАВКА</w:t>
      </w:r>
    </w:p>
    <w:p w:rsidR="00057D60" w:rsidRPr="00057D60" w:rsidRDefault="00057D60" w:rsidP="00057D60">
      <w:pPr>
        <w:widowControl w:val="0"/>
        <w:suppressAutoHyphens/>
        <w:spacing w:line="100" w:lineRule="atLeast"/>
        <w:jc w:val="center"/>
        <w:rPr>
          <w:rFonts w:ascii="Times New Roman CYR" w:hAnsi="Times New Roman CYR" w:cs="Times New Roman CYR"/>
          <w:noProof/>
          <w:szCs w:val="20"/>
        </w:rPr>
      </w:pPr>
      <w:r w:rsidRPr="00057D60">
        <w:rPr>
          <w:rFonts w:ascii="Times New Roman CYR" w:hAnsi="Times New Roman CYR" w:cs="Times New Roman CYR"/>
          <w:noProof/>
          <w:szCs w:val="20"/>
        </w:rPr>
        <w:t xml:space="preserve">об источнике и </w:t>
      </w:r>
      <w:r w:rsidRPr="00057D60">
        <w:rPr>
          <w:rFonts w:ascii="Arial CYR" w:hAnsi="Arial CYR" w:cs="Arial CYR"/>
          <w:noProof/>
          <w:szCs w:val="20"/>
        </w:rPr>
        <w:t xml:space="preserve"> </w:t>
      </w:r>
      <w:r w:rsidRPr="00057D60">
        <w:rPr>
          <w:noProof/>
          <w:szCs w:val="20"/>
        </w:rPr>
        <w:t>да</w:t>
      </w:r>
      <w:r w:rsidRPr="00057D60">
        <w:rPr>
          <w:rFonts w:ascii="Times New Roman CYR" w:hAnsi="Times New Roman CYR" w:cs="Times New Roman CYR"/>
          <w:noProof/>
          <w:szCs w:val="20"/>
        </w:rPr>
        <w:t>те официального опубликования (обнародования)</w:t>
      </w:r>
    </w:p>
    <w:p w:rsidR="00057D60" w:rsidRPr="00057D60" w:rsidRDefault="00057D60" w:rsidP="00057D60">
      <w:pPr>
        <w:widowControl w:val="0"/>
        <w:suppressAutoHyphens/>
        <w:spacing w:line="100" w:lineRule="atLeast"/>
        <w:jc w:val="center"/>
        <w:rPr>
          <w:rFonts w:ascii="Times New Roman CYR" w:hAnsi="Times New Roman CYR" w:cs="Times New Roman CYR"/>
          <w:noProof/>
          <w:szCs w:val="20"/>
        </w:rPr>
      </w:pPr>
      <w:r w:rsidRPr="00057D60">
        <w:rPr>
          <w:rFonts w:ascii="Times New Roman CYR" w:hAnsi="Times New Roman CYR" w:cs="Times New Roman CYR"/>
          <w:noProof/>
          <w:szCs w:val="20"/>
        </w:rPr>
        <w:t xml:space="preserve">муниципального нормативного правового акта </w:t>
      </w:r>
    </w:p>
    <w:p w:rsidR="00057D60" w:rsidRPr="00057D60" w:rsidRDefault="00057D60" w:rsidP="00057D60">
      <w:pPr>
        <w:widowControl w:val="0"/>
        <w:suppressAutoHyphens/>
        <w:spacing w:line="100" w:lineRule="atLeast"/>
        <w:jc w:val="both"/>
        <w:rPr>
          <w:rFonts w:ascii="Calibri" w:hAnsi="Calibri" w:cs="Calibri"/>
          <w:noProof/>
          <w:sz w:val="22"/>
          <w:szCs w:val="20"/>
        </w:rPr>
      </w:pPr>
    </w:p>
    <w:p w:rsidR="00057D60" w:rsidRPr="00057D60" w:rsidRDefault="00057D60" w:rsidP="00057D60">
      <w:pPr>
        <w:widowControl w:val="0"/>
        <w:suppressAutoHyphens/>
        <w:spacing w:line="100" w:lineRule="atLeast"/>
        <w:jc w:val="both"/>
        <w:rPr>
          <w:rFonts w:ascii="Calibri" w:hAnsi="Calibri" w:cs="Calibri"/>
          <w:noProof/>
          <w:sz w:val="22"/>
          <w:szCs w:val="20"/>
        </w:rPr>
      </w:pPr>
    </w:p>
    <w:p w:rsidR="00994122" w:rsidRDefault="000D4615" w:rsidP="000962BF">
      <w:pPr>
        <w:widowControl w:val="0"/>
        <w:tabs>
          <w:tab w:val="left" w:pos="9355"/>
        </w:tabs>
        <w:autoSpaceDE w:val="0"/>
        <w:autoSpaceDN w:val="0"/>
        <w:adjustRightInd w:val="0"/>
        <w:jc w:val="both"/>
        <w:rPr>
          <w:lang w:eastAsia="ar-SA"/>
        </w:rPr>
      </w:pPr>
      <w:r>
        <w:rPr>
          <w:rFonts w:ascii="Calibri" w:hAnsi="Calibri" w:cs="Calibri"/>
          <w:noProof/>
          <w:sz w:val="22"/>
          <w:szCs w:val="20"/>
        </w:rPr>
        <w:t xml:space="preserve">          </w:t>
      </w:r>
      <w:r w:rsidRPr="000D4615">
        <w:rPr>
          <w:noProof/>
        </w:rPr>
        <w:t>Ре</w:t>
      </w:r>
      <w:r w:rsidR="00057D60" w:rsidRPr="000D4615">
        <w:rPr>
          <w:noProof/>
        </w:rPr>
        <w:t xml:space="preserve">шение Собрания депутатов Булуктинского сельского муниципального образования  Республики Калмыкия </w:t>
      </w:r>
      <w:r w:rsidR="007F4C5B" w:rsidRPr="000D4615">
        <w:rPr>
          <w:lang w:eastAsia="ar-SA"/>
        </w:rPr>
        <w:t>№ 1</w:t>
      </w:r>
      <w:r w:rsidR="00EC2596">
        <w:rPr>
          <w:lang w:eastAsia="ar-SA"/>
        </w:rPr>
        <w:t>8</w:t>
      </w:r>
      <w:r w:rsidR="007F4C5B" w:rsidRPr="000D4615">
        <w:rPr>
          <w:lang w:eastAsia="ar-SA"/>
        </w:rPr>
        <w:t xml:space="preserve"> от 2</w:t>
      </w:r>
      <w:r w:rsidR="004A2EC7" w:rsidRPr="000D4615">
        <w:rPr>
          <w:lang w:eastAsia="ar-SA"/>
        </w:rPr>
        <w:t>6</w:t>
      </w:r>
      <w:r w:rsidR="007F4C5B" w:rsidRPr="000D4615">
        <w:rPr>
          <w:lang w:eastAsia="ar-SA"/>
        </w:rPr>
        <w:t>.0</w:t>
      </w:r>
      <w:r w:rsidR="004A2EC7" w:rsidRPr="000D4615">
        <w:rPr>
          <w:lang w:eastAsia="ar-SA"/>
        </w:rPr>
        <w:t>5</w:t>
      </w:r>
      <w:r w:rsidR="007F4C5B" w:rsidRPr="000D4615">
        <w:rPr>
          <w:lang w:eastAsia="ar-SA"/>
        </w:rPr>
        <w:t>.202</w:t>
      </w:r>
      <w:r w:rsidR="004A2EC7" w:rsidRPr="000D4615">
        <w:rPr>
          <w:lang w:eastAsia="ar-SA"/>
        </w:rPr>
        <w:t>5</w:t>
      </w:r>
      <w:r w:rsidR="007F4C5B" w:rsidRPr="000D4615">
        <w:rPr>
          <w:lang w:eastAsia="ar-SA"/>
        </w:rPr>
        <w:t xml:space="preserve"> г. </w:t>
      </w:r>
      <w:r w:rsidR="00B54AFA">
        <w:rPr>
          <w:lang w:eastAsia="ar-SA"/>
        </w:rPr>
        <w:t>«О</w:t>
      </w:r>
      <w:r w:rsidR="00994122">
        <w:rPr>
          <w:lang w:eastAsia="ar-SA"/>
        </w:rPr>
        <w:t xml:space="preserve"> внесении изменений в решение № 3 от 11.01.2019 г.</w:t>
      </w:r>
      <w:r w:rsidR="00994122">
        <w:rPr>
          <w:lang w:eastAsia="ar-SA"/>
        </w:rPr>
        <w:t xml:space="preserve"> </w:t>
      </w:r>
      <w:r w:rsidR="00994122">
        <w:rPr>
          <w:lang w:eastAsia="ar-SA"/>
        </w:rPr>
        <w:t>«О порядке представления депутатами Собрания депутатов Булуктинского</w:t>
      </w:r>
    </w:p>
    <w:p w:rsidR="00170583" w:rsidRDefault="00994122" w:rsidP="000962BF">
      <w:pPr>
        <w:widowControl w:val="0"/>
        <w:tabs>
          <w:tab w:val="left" w:pos="9355"/>
        </w:tabs>
        <w:autoSpaceDE w:val="0"/>
        <w:autoSpaceDN w:val="0"/>
        <w:adjustRightInd w:val="0"/>
        <w:jc w:val="both"/>
        <w:rPr>
          <w:lang w:eastAsia="ar-SA"/>
        </w:rPr>
      </w:pPr>
      <w:r>
        <w:rPr>
          <w:lang w:eastAsia="ar-SA"/>
        </w:rPr>
        <w:t>сельского муниципального образования Республики Калмыкия сведений</w:t>
      </w:r>
      <w:r>
        <w:rPr>
          <w:lang w:eastAsia="ar-SA"/>
        </w:rPr>
        <w:t xml:space="preserve"> </w:t>
      </w:r>
      <w:r>
        <w:rPr>
          <w:lang w:eastAsia="ar-SA"/>
        </w:rPr>
        <w:t>о своих доходах, расходах, об имуществе и обязательствах имущественного</w:t>
      </w:r>
      <w:r>
        <w:rPr>
          <w:lang w:eastAsia="ar-SA"/>
        </w:rPr>
        <w:t xml:space="preserve"> </w:t>
      </w:r>
      <w:r>
        <w:rPr>
          <w:lang w:eastAsia="ar-SA"/>
        </w:rPr>
        <w:t>характера, а также о доходах, расходах, об имуществе и</w:t>
      </w:r>
      <w:r>
        <w:rPr>
          <w:lang w:eastAsia="ar-SA"/>
        </w:rPr>
        <w:t xml:space="preserve"> </w:t>
      </w:r>
      <w:r>
        <w:rPr>
          <w:lang w:eastAsia="ar-SA"/>
        </w:rPr>
        <w:t>обязательствах имущественного характера своих супруги (супруга)</w:t>
      </w:r>
      <w:r>
        <w:rPr>
          <w:lang w:eastAsia="ar-SA"/>
        </w:rPr>
        <w:t xml:space="preserve"> </w:t>
      </w:r>
      <w:r>
        <w:rPr>
          <w:lang w:eastAsia="ar-SA"/>
        </w:rPr>
        <w:t>и несовершеннолетних детей»</w:t>
      </w:r>
    </w:p>
    <w:p w:rsidR="00994122" w:rsidRDefault="00994122" w:rsidP="00994122">
      <w:pPr>
        <w:widowControl w:val="0"/>
        <w:tabs>
          <w:tab w:val="left" w:pos="9356"/>
        </w:tabs>
        <w:autoSpaceDE w:val="0"/>
        <w:autoSpaceDN w:val="0"/>
        <w:adjustRightInd w:val="0"/>
        <w:jc w:val="both"/>
        <w:rPr>
          <w:lang w:eastAsia="ar-SA"/>
        </w:rPr>
      </w:pPr>
    </w:p>
    <w:p w:rsidR="00994122" w:rsidRPr="00057D60" w:rsidRDefault="00994122" w:rsidP="00994122">
      <w:pPr>
        <w:widowControl w:val="0"/>
        <w:tabs>
          <w:tab w:val="left" w:pos="9356"/>
        </w:tabs>
        <w:autoSpaceDE w:val="0"/>
        <w:autoSpaceDN w:val="0"/>
        <w:adjustRightInd w:val="0"/>
        <w:jc w:val="both"/>
        <w:rPr>
          <w:rFonts w:ascii="Calibri" w:hAnsi="Calibri" w:cs="Calibri"/>
          <w:noProof/>
          <w:sz w:val="22"/>
          <w:szCs w:val="20"/>
        </w:rPr>
      </w:pPr>
    </w:p>
    <w:tbl>
      <w:tblPr>
        <w:tblW w:w="0" w:type="auto"/>
        <w:tblInd w:w="54" w:type="dxa"/>
        <w:tblLayout w:type="fixed"/>
        <w:tblCellMar>
          <w:left w:w="54" w:type="dxa"/>
          <w:right w:w="54" w:type="dxa"/>
        </w:tblCellMar>
        <w:tblLook w:val="0000" w:firstRow="0" w:lastRow="0" w:firstColumn="0" w:lastColumn="0" w:noHBand="0" w:noVBand="0"/>
      </w:tblPr>
      <w:tblGrid>
        <w:gridCol w:w="4818"/>
        <w:gridCol w:w="4538"/>
      </w:tblGrid>
      <w:tr w:rsidR="00057D60" w:rsidRPr="00194E6F" w:rsidTr="00814063">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057D60" w:rsidRPr="00194E6F" w:rsidRDefault="00057D60" w:rsidP="00057D60">
            <w:pPr>
              <w:widowControl w:val="0"/>
              <w:suppressAutoHyphens/>
              <w:spacing w:line="100" w:lineRule="atLeast"/>
              <w:rPr>
                <w:noProof/>
              </w:rPr>
            </w:pPr>
            <w:r w:rsidRPr="00194E6F">
              <w:rPr>
                <w:noProof/>
              </w:rPr>
              <w:t>Наименование источника официального опубликования (обнародования) муниципального нормативного акта (сведения размещения  муниципального нормативного правового акта для обнародования)</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057D60" w:rsidRPr="00194E6F" w:rsidRDefault="00057D60" w:rsidP="00057D60">
            <w:pPr>
              <w:widowControl w:val="0"/>
              <w:suppressAutoHyphens/>
              <w:jc w:val="both"/>
              <w:rPr>
                <w:noProof/>
              </w:rPr>
            </w:pPr>
            <w:r w:rsidRPr="00194E6F">
              <w:rPr>
                <w:noProof/>
              </w:rPr>
              <w:t>Обнародование на информационных стендах администрации Булуктинского СМО РК, в здании Дома Культуры, в здании детского сада п.Нарын</w:t>
            </w:r>
            <w:r w:rsidR="00CE2F84" w:rsidRPr="00194E6F">
              <w:rPr>
                <w:noProof/>
              </w:rPr>
              <w:t>, на официальном сайте в сети Интернет</w:t>
            </w:r>
            <w:r w:rsidRPr="00194E6F">
              <w:rPr>
                <w:noProof/>
              </w:rPr>
              <w:t xml:space="preserve">  </w:t>
            </w:r>
          </w:p>
          <w:p w:rsidR="00057D60" w:rsidRPr="00194E6F" w:rsidRDefault="00057D60" w:rsidP="00057D60">
            <w:pPr>
              <w:widowControl w:val="0"/>
              <w:suppressAutoHyphens/>
              <w:spacing w:line="100" w:lineRule="atLeast"/>
              <w:jc w:val="both"/>
              <w:rPr>
                <w:noProof/>
              </w:rPr>
            </w:pPr>
          </w:p>
        </w:tc>
      </w:tr>
      <w:tr w:rsidR="00057D60" w:rsidRPr="00194E6F" w:rsidTr="00814063">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057D60" w:rsidRPr="00194E6F" w:rsidRDefault="00057D60" w:rsidP="00057D60">
            <w:pPr>
              <w:widowControl w:val="0"/>
              <w:suppressAutoHyphens/>
              <w:spacing w:line="100" w:lineRule="atLeast"/>
              <w:rPr>
                <w:noProof/>
              </w:rPr>
            </w:pPr>
            <w:r w:rsidRPr="00194E6F">
              <w:rPr>
                <w:noProof/>
              </w:rPr>
              <w:t>Дата издания (период обнародования)</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057D60" w:rsidRPr="00194E6F" w:rsidRDefault="006B76DF" w:rsidP="003E11EA">
            <w:pPr>
              <w:widowControl w:val="0"/>
              <w:suppressAutoHyphens/>
              <w:spacing w:line="100" w:lineRule="atLeast"/>
              <w:rPr>
                <w:noProof/>
              </w:rPr>
            </w:pPr>
            <w:r w:rsidRPr="00194E6F">
              <w:rPr>
                <w:noProof/>
              </w:rPr>
              <w:t>2</w:t>
            </w:r>
            <w:r w:rsidR="00170583" w:rsidRPr="00194E6F">
              <w:rPr>
                <w:noProof/>
              </w:rPr>
              <w:t>6</w:t>
            </w:r>
            <w:r w:rsidR="00A05500" w:rsidRPr="00194E6F">
              <w:rPr>
                <w:noProof/>
              </w:rPr>
              <w:t>.</w:t>
            </w:r>
            <w:r w:rsidR="00605163" w:rsidRPr="00194E6F">
              <w:rPr>
                <w:noProof/>
              </w:rPr>
              <w:t>0</w:t>
            </w:r>
            <w:r w:rsidR="00170583" w:rsidRPr="00194E6F">
              <w:rPr>
                <w:noProof/>
              </w:rPr>
              <w:t>5</w:t>
            </w:r>
            <w:r w:rsidR="00A05500" w:rsidRPr="00194E6F">
              <w:rPr>
                <w:noProof/>
              </w:rPr>
              <w:t>.202</w:t>
            </w:r>
            <w:r w:rsidR="00605163" w:rsidRPr="00194E6F">
              <w:rPr>
                <w:noProof/>
              </w:rPr>
              <w:t>5</w:t>
            </w:r>
            <w:r w:rsidR="00A05500" w:rsidRPr="00194E6F">
              <w:rPr>
                <w:noProof/>
              </w:rPr>
              <w:t>-</w:t>
            </w:r>
            <w:r w:rsidR="00170583" w:rsidRPr="00194E6F">
              <w:rPr>
                <w:noProof/>
              </w:rPr>
              <w:t>09</w:t>
            </w:r>
            <w:r w:rsidR="00A05500" w:rsidRPr="00194E6F">
              <w:rPr>
                <w:noProof/>
              </w:rPr>
              <w:t>.</w:t>
            </w:r>
            <w:r w:rsidR="00756F39" w:rsidRPr="00194E6F">
              <w:rPr>
                <w:noProof/>
              </w:rPr>
              <w:t>0</w:t>
            </w:r>
            <w:r w:rsidR="00170583" w:rsidRPr="00194E6F">
              <w:rPr>
                <w:noProof/>
              </w:rPr>
              <w:t>6</w:t>
            </w:r>
            <w:r w:rsidR="00A64594" w:rsidRPr="00194E6F">
              <w:rPr>
                <w:noProof/>
              </w:rPr>
              <w:t>.202</w:t>
            </w:r>
            <w:r w:rsidR="00756F39" w:rsidRPr="00194E6F">
              <w:rPr>
                <w:noProof/>
              </w:rPr>
              <w:t>5</w:t>
            </w:r>
          </w:p>
        </w:tc>
      </w:tr>
      <w:tr w:rsidR="00057D60" w:rsidRPr="00194E6F" w:rsidTr="00814063">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057D60" w:rsidRPr="00194E6F" w:rsidRDefault="00057D60" w:rsidP="00057D60">
            <w:pPr>
              <w:widowControl w:val="0"/>
              <w:suppressAutoHyphens/>
              <w:spacing w:line="100" w:lineRule="atLeast"/>
              <w:rPr>
                <w:noProof/>
              </w:rPr>
            </w:pPr>
            <w:r w:rsidRPr="00194E6F">
              <w:rPr>
                <w:noProof/>
              </w:rPr>
              <w:t xml:space="preserve">Номер выпуска </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057D60" w:rsidRPr="00194E6F" w:rsidRDefault="00057D60" w:rsidP="00057D60">
            <w:pPr>
              <w:widowControl w:val="0"/>
              <w:suppressAutoHyphens/>
              <w:spacing w:line="100" w:lineRule="atLeast"/>
              <w:rPr>
                <w:noProof/>
              </w:rPr>
            </w:pPr>
          </w:p>
        </w:tc>
      </w:tr>
      <w:tr w:rsidR="00057D60" w:rsidRPr="00194E6F" w:rsidTr="00814063">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057D60" w:rsidRPr="00194E6F" w:rsidRDefault="00057D60" w:rsidP="00057D60">
            <w:pPr>
              <w:widowControl w:val="0"/>
              <w:suppressAutoHyphens/>
              <w:spacing w:line="100" w:lineRule="atLeast"/>
              <w:rPr>
                <w:noProof/>
              </w:rPr>
            </w:pPr>
            <w:r w:rsidRPr="00194E6F">
              <w:rPr>
                <w:noProof/>
              </w:rPr>
              <w:t>Номер статьи (номер страницы выпуска с которой начинается текст муниципального нормативного правового акта)</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057D60" w:rsidRPr="00194E6F" w:rsidRDefault="00057D60" w:rsidP="00057D60">
            <w:pPr>
              <w:widowControl w:val="0"/>
              <w:suppressAutoHyphens/>
              <w:spacing w:line="100" w:lineRule="atLeast"/>
              <w:rPr>
                <w:noProof/>
              </w:rPr>
            </w:pPr>
          </w:p>
        </w:tc>
      </w:tr>
    </w:tbl>
    <w:p w:rsidR="00057D60" w:rsidRPr="00057D60" w:rsidRDefault="00057D60" w:rsidP="00057D60">
      <w:pPr>
        <w:widowControl w:val="0"/>
        <w:suppressAutoHyphens/>
        <w:spacing w:line="100" w:lineRule="atLeast"/>
        <w:rPr>
          <w:rFonts w:ascii="Calibri" w:hAnsi="Calibri" w:cs="Calibri"/>
          <w:noProof/>
          <w:sz w:val="22"/>
          <w:szCs w:val="20"/>
        </w:rPr>
      </w:pPr>
    </w:p>
    <w:p w:rsidR="00057D60" w:rsidRPr="00057D60" w:rsidRDefault="00057D60" w:rsidP="00057D60">
      <w:pPr>
        <w:widowControl w:val="0"/>
        <w:suppressAutoHyphens/>
        <w:spacing w:line="100" w:lineRule="atLeast"/>
        <w:rPr>
          <w:rFonts w:ascii="Calibri" w:hAnsi="Calibri" w:cs="Calibri"/>
          <w:noProof/>
          <w:sz w:val="22"/>
          <w:szCs w:val="20"/>
        </w:rPr>
      </w:pPr>
    </w:p>
    <w:p w:rsidR="00057D60" w:rsidRPr="00057D60" w:rsidRDefault="00057D60" w:rsidP="00057D60">
      <w:pPr>
        <w:widowControl w:val="0"/>
        <w:tabs>
          <w:tab w:val="left" w:pos="3384"/>
        </w:tabs>
        <w:suppressAutoHyphens/>
        <w:spacing w:line="100" w:lineRule="atLeast"/>
        <w:rPr>
          <w:rFonts w:ascii="Calibri" w:hAnsi="Calibri" w:cs="Calibri"/>
          <w:noProof/>
          <w:sz w:val="22"/>
          <w:szCs w:val="20"/>
        </w:rPr>
      </w:pPr>
    </w:p>
    <w:p w:rsidR="00057D60" w:rsidRPr="00057D60" w:rsidRDefault="00057D60" w:rsidP="00057D60">
      <w:pPr>
        <w:widowControl w:val="0"/>
        <w:suppressAutoHyphens/>
        <w:spacing w:line="100" w:lineRule="atLeast"/>
        <w:rPr>
          <w:rFonts w:ascii="Calibri" w:hAnsi="Calibri" w:cs="Calibri"/>
          <w:noProof/>
          <w:sz w:val="22"/>
          <w:szCs w:val="20"/>
        </w:rPr>
      </w:pPr>
    </w:p>
    <w:p w:rsidR="00057D60" w:rsidRPr="00057D60" w:rsidRDefault="00057D60" w:rsidP="00057D60">
      <w:pPr>
        <w:widowControl w:val="0"/>
        <w:suppressAutoHyphens/>
        <w:spacing w:line="100" w:lineRule="atLeast"/>
        <w:rPr>
          <w:rFonts w:ascii="Calibri" w:hAnsi="Calibri" w:cs="Calibri"/>
          <w:noProof/>
          <w:sz w:val="22"/>
          <w:szCs w:val="20"/>
        </w:rPr>
      </w:pPr>
    </w:p>
    <w:p w:rsidR="00057D60" w:rsidRPr="00057D60" w:rsidRDefault="00057D60" w:rsidP="00057D60">
      <w:pPr>
        <w:widowControl w:val="0"/>
        <w:suppressAutoHyphens/>
        <w:spacing w:line="100" w:lineRule="atLeast"/>
        <w:rPr>
          <w:rFonts w:ascii="Times New Roman CYR" w:hAnsi="Times New Roman CYR" w:cs="Times New Roman CYR"/>
          <w:noProof/>
          <w:szCs w:val="20"/>
        </w:rPr>
      </w:pPr>
      <w:r w:rsidRPr="00057D60">
        <w:rPr>
          <w:rFonts w:ascii="Times New Roman CYR" w:hAnsi="Times New Roman CYR" w:cs="Times New Roman CYR"/>
          <w:noProof/>
          <w:szCs w:val="20"/>
        </w:rPr>
        <w:t xml:space="preserve">Глава Булуктинского сельского </w:t>
      </w:r>
    </w:p>
    <w:p w:rsidR="00057D60" w:rsidRPr="00057D60" w:rsidRDefault="00057D60" w:rsidP="00057D60">
      <w:pPr>
        <w:widowControl w:val="0"/>
        <w:suppressAutoHyphens/>
        <w:spacing w:line="100" w:lineRule="atLeast"/>
        <w:rPr>
          <w:rFonts w:ascii="Times New Roman CYR" w:hAnsi="Times New Roman CYR" w:cs="Times New Roman CYR"/>
          <w:noProof/>
          <w:szCs w:val="20"/>
        </w:rPr>
      </w:pPr>
      <w:r w:rsidRPr="00057D60">
        <w:rPr>
          <w:rFonts w:ascii="Times New Roman CYR" w:hAnsi="Times New Roman CYR" w:cs="Times New Roman CYR"/>
          <w:noProof/>
          <w:szCs w:val="20"/>
        </w:rPr>
        <w:t xml:space="preserve">муниципального образования </w:t>
      </w:r>
    </w:p>
    <w:p w:rsidR="00057D60" w:rsidRPr="00057D60" w:rsidRDefault="00057D60" w:rsidP="00057D60">
      <w:pPr>
        <w:widowControl w:val="0"/>
        <w:suppressAutoHyphens/>
        <w:spacing w:line="100" w:lineRule="atLeast"/>
        <w:rPr>
          <w:rFonts w:ascii="Times New Roman CYR" w:hAnsi="Times New Roman CYR" w:cs="Times New Roman CYR"/>
          <w:noProof/>
          <w:szCs w:val="20"/>
        </w:rPr>
      </w:pPr>
      <w:r w:rsidRPr="00057D60">
        <w:rPr>
          <w:rFonts w:ascii="Times New Roman CYR" w:hAnsi="Times New Roman CYR" w:cs="Times New Roman CYR"/>
          <w:noProof/>
          <w:szCs w:val="20"/>
        </w:rPr>
        <w:t xml:space="preserve">Республики Калмыкия (ахлачи)                                   </w:t>
      </w:r>
      <w:r w:rsidR="003E11EA">
        <w:rPr>
          <w:rFonts w:ascii="Times New Roman CYR" w:hAnsi="Times New Roman CYR" w:cs="Times New Roman CYR"/>
          <w:noProof/>
          <w:szCs w:val="20"/>
        </w:rPr>
        <w:t xml:space="preserve">                  </w:t>
      </w:r>
      <w:r w:rsidRPr="00057D60">
        <w:rPr>
          <w:rFonts w:ascii="Times New Roman CYR" w:hAnsi="Times New Roman CYR" w:cs="Times New Roman CYR"/>
          <w:noProof/>
          <w:szCs w:val="20"/>
        </w:rPr>
        <w:t xml:space="preserve">    М.С. Муджикова</w:t>
      </w:r>
    </w:p>
    <w:p w:rsidR="00057D60" w:rsidRPr="00057D60" w:rsidRDefault="00057D60" w:rsidP="00057D60">
      <w:pPr>
        <w:widowControl w:val="0"/>
        <w:suppressAutoHyphens/>
        <w:spacing w:line="100" w:lineRule="atLeast"/>
        <w:rPr>
          <w:rFonts w:ascii="Times New Roman CYR" w:hAnsi="Times New Roman CYR" w:cs="Times New Roman CYR"/>
          <w:noProof/>
          <w:szCs w:val="20"/>
        </w:rPr>
      </w:pPr>
    </w:p>
    <w:p w:rsidR="00057D60" w:rsidRPr="00057D60" w:rsidRDefault="00057D60" w:rsidP="00057D60">
      <w:pPr>
        <w:widowControl w:val="0"/>
        <w:suppressAutoHyphens/>
        <w:spacing w:line="100" w:lineRule="atLeast"/>
        <w:rPr>
          <w:rFonts w:ascii="Times New Roman CYR" w:hAnsi="Times New Roman CYR" w:cs="Times New Roman CYR"/>
          <w:noProof/>
          <w:szCs w:val="20"/>
        </w:rPr>
      </w:pPr>
    </w:p>
    <w:p w:rsidR="00057D60" w:rsidRPr="00057D60" w:rsidRDefault="00057D60" w:rsidP="00057D60">
      <w:pPr>
        <w:widowControl w:val="0"/>
        <w:suppressAutoHyphens/>
        <w:spacing w:line="100" w:lineRule="atLeast"/>
        <w:rPr>
          <w:rFonts w:ascii="Times New Roman CYR" w:hAnsi="Times New Roman CYR" w:cs="Times New Roman CYR"/>
          <w:noProof/>
          <w:szCs w:val="20"/>
        </w:rPr>
      </w:pPr>
    </w:p>
    <w:p w:rsidR="00057D60" w:rsidRDefault="00057D60"/>
    <w:p w:rsidR="00057D60" w:rsidRDefault="00316D7A">
      <w:r>
        <w:t>«____» ____ ______2025 г.</w:t>
      </w:r>
    </w:p>
    <w:p w:rsidR="00F66740" w:rsidRDefault="00F66740"/>
    <w:p w:rsidR="00F66740" w:rsidRDefault="00F66740"/>
    <w:p w:rsidR="00F66740" w:rsidRDefault="00F66740"/>
    <w:p w:rsidR="00F66740" w:rsidRDefault="00F66740"/>
    <w:p w:rsidR="00F66740" w:rsidRDefault="00F66740"/>
    <w:p w:rsidR="00F66740" w:rsidRDefault="00F66740"/>
    <w:p w:rsidR="00F66740" w:rsidRDefault="00F66740"/>
    <w:p w:rsidR="00F66740" w:rsidRDefault="00F66740"/>
    <w:p w:rsidR="00F66740" w:rsidRDefault="00F66740"/>
    <w:p w:rsidR="00F66740" w:rsidRDefault="00F66740"/>
    <w:p w:rsidR="00F66740" w:rsidRDefault="00F66740"/>
    <w:p w:rsidR="00F66740" w:rsidRDefault="00F66740"/>
    <w:p w:rsidR="00F66740" w:rsidRDefault="00F66740"/>
    <w:p w:rsidR="00F66740" w:rsidRDefault="00F66740"/>
    <w:p w:rsidR="00F66740" w:rsidRDefault="00F66740"/>
    <w:p w:rsidR="00F66740" w:rsidRDefault="00F66740"/>
    <w:p w:rsidR="00057D60" w:rsidRPr="00901AE0" w:rsidRDefault="00057D60" w:rsidP="00901AE0">
      <w:pPr>
        <w:jc w:val="both"/>
        <w:rPr>
          <w:sz w:val="28"/>
        </w:rPr>
      </w:pPr>
    </w:p>
    <w:p w:rsidR="00057D60" w:rsidRPr="00901AE0" w:rsidRDefault="00057D60" w:rsidP="00901AE0">
      <w:pPr>
        <w:jc w:val="both"/>
        <w:rPr>
          <w:sz w:val="28"/>
        </w:rPr>
      </w:pPr>
    </w:p>
    <w:p w:rsidR="00057D60" w:rsidRPr="00901AE0" w:rsidRDefault="00057D60" w:rsidP="00901AE0">
      <w:pPr>
        <w:jc w:val="both"/>
        <w:rPr>
          <w:sz w:val="28"/>
        </w:rPr>
      </w:pPr>
    </w:p>
    <w:p w:rsidR="00057D60" w:rsidRPr="00901AE0" w:rsidRDefault="00057D60" w:rsidP="00901AE0">
      <w:pPr>
        <w:jc w:val="both"/>
        <w:rPr>
          <w:sz w:val="28"/>
        </w:rPr>
      </w:pPr>
    </w:p>
    <w:p w:rsidR="00057D60" w:rsidRPr="00901AE0" w:rsidRDefault="00057D60" w:rsidP="00901AE0">
      <w:pPr>
        <w:jc w:val="both"/>
        <w:rPr>
          <w:sz w:val="28"/>
        </w:rPr>
      </w:pPr>
    </w:p>
    <w:p w:rsidR="00057D60" w:rsidRPr="00901AE0" w:rsidRDefault="00057D60" w:rsidP="00901AE0">
      <w:pPr>
        <w:jc w:val="both"/>
        <w:rPr>
          <w:sz w:val="28"/>
        </w:rPr>
      </w:pPr>
    </w:p>
    <w:p w:rsidR="00057D60" w:rsidRPr="00901AE0" w:rsidRDefault="00057D60" w:rsidP="00901AE0">
      <w:pPr>
        <w:jc w:val="both"/>
        <w:rPr>
          <w:sz w:val="28"/>
        </w:rPr>
      </w:pPr>
    </w:p>
    <w:p w:rsidR="00057D60" w:rsidRPr="00901AE0" w:rsidRDefault="00057D60" w:rsidP="00901AE0">
      <w:pPr>
        <w:jc w:val="both"/>
        <w:rPr>
          <w:sz w:val="28"/>
        </w:rPr>
      </w:pPr>
    </w:p>
    <w:p w:rsidR="00057D60" w:rsidRPr="00901AE0" w:rsidRDefault="00057D60" w:rsidP="00901AE0">
      <w:pPr>
        <w:jc w:val="both"/>
        <w:rPr>
          <w:sz w:val="28"/>
        </w:rPr>
      </w:pPr>
    </w:p>
    <w:p w:rsidR="00057D60" w:rsidRPr="00901AE0" w:rsidRDefault="00057D60" w:rsidP="00901AE0">
      <w:pPr>
        <w:jc w:val="both"/>
        <w:rPr>
          <w:sz w:val="28"/>
        </w:rPr>
      </w:pPr>
    </w:p>
    <w:p w:rsidR="00BF7438" w:rsidRPr="00901AE0" w:rsidRDefault="00BF7438" w:rsidP="00901AE0">
      <w:pPr>
        <w:jc w:val="both"/>
        <w:rPr>
          <w:sz w:val="28"/>
        </w:rPr>
      </w:pPr>
    </w:p>
    <w:p w:rsidR="00BF7438" w:rsidRPr="00901AE0" w:rsidRDefault="00BF7438" w:rsidP="00901AE0">
      <w:pPr>
        <w:jc w:val="both"/>
        <w:rPr>
          <w:sz w:val="28"/>
        </w:rPr>
      </w:pPr>
    </w:p>
    <w:sectPr w:rsidR="00BF7438" w:rsidRPr="00901AE0" w:rsidSect="001C089E">
      <w:pgSz w:w="11906" w:h="16838"/>
      <w:pgMar w:top="1134" w:right="113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FF6"/>
    <w:multiLevelType w:val="hybridMultilevel"/>
    <w:tmpl w:val="09E25D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C71DEB"/>
    <w:multiLevelType w:val="hybridMultilevel"/>
    <w:tmpl w:val="68564374"/>
    <w:lvl w:ilvl="0" w:tplc="A6546D6C">
      <w:start w:val="1"/>
      <w:numFmt w:val="decimal"/>
      <w:lvlText w:val="%1."/>
      <w:lvlJc w:val="left"/>
      <w:pPr>
        <w:ind w:left="1848" w:hanging="114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9356AC"/>
    <w:multiLevelType w:val="hybridMultilevel"/>
    <w:tmpl w:val="44141C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EF73C3"/>
    <w:multiLevelType w:val="hybridMultilevel"/>
    <w:tmpl w:val="68564374"/>
    <w:lvl w:ilvl="0" w:tplc="A6546D6C">
      <w:start w:val="1"/>
      <w:numFmt w:val="decimal"/>
      <w:lvlText w:val="%1."/>
      <w:lvlJc w:val="left"/>
      <w:pPr>
        <w:ind w:left="1848" w:hanging="114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79848EA"/>
    <w:multiLevelType w:val="hybridMultilevel"/>
    <w:tmpl w:val="F5B6E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766CA4"/>
    <w:multiLevelType w:val="hybridMultilevel"/>
    <w:tmpl w:val="68564374"/>
    <w:lvl w:ilvl="0" w:tplc="A6546D6C">
      <w:start w:val="1"/>
      <w:numFmt w:val="decimal"/>
      <w:lvlText w:val="%1."/>
      <w:lvlJc w:val="left"/>
      <w:pPr>
        <w:ind w:left="1848" w:hanging="114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8F"/>
    <w:rsid w:val="00000C7E"/>
    <w:rsid w:val="00043597"/>
    <w:rsid w:val="00057D60"/>
    <w:rsid w:val="000962BF"/>
    <w:rsid w:val="000970B8"/>
    <w:rsid w:val="000C03C4"/>
    <w:rsid w:val="000D2D76"/>
    <w:rsid w:val="000D4615"/>
    <w:rsid w:val="000D6296"/>
    <w:rsid w:val="000E2F57"/>
    <w:rsid w:val="000E5EA7"/>
    <w:rsid w:val="00132588"/>
    <w:rsid w:val="001360D9"/>
    <w:rsid w:val="00170583"/>
    <w:rsid w:val="00177F01"/>
    <w:rsid w:val="00194E6F"/>
    <w:rsid w:val="001C089E"/>
    <w:rsid w:val="001D15E4"/>
    <w:rsid w:val="001E62AF"/>
    <w:rsid w:val="001F6EF3"/>
    <w:rsid w:val="00201A3D"/>
    <w:rsid w:val="002140D3"/>
    <w:rsid w:val="00220D4F"/>
    <w:rsid w:val="0022706A"/>
    <w:rsid w:val="00251238"/>
    <w:rsid w:val="00257F1F"/>
    <w:rsid w:val="00292F64"/>
    <w:rsid w:val="002A5E23"/>
    <w:rsid w:val="002B4BE8"/>
    <w:rsid w:val="00316D7A"/>
    <w:rsid w:val="0037494A"/>
    <w:rsid w:val="003A6EA3"/>
    <w:rsid w:val="003D0C84"/>
    <w:rsid w:val="003D5D6C"/>
    <w:rsid w:val="003E11EA"/>
    <w:rsid w:val="003E38A2"/>
    <w:rsid w:val="003E50D3"/>
    <w:rsid w:val="003F23DE"/>
    <w:rsid w:val="003F623F"/>
    <w:rsid w:val="0041209E"/>
    <w:rsid w:val="0041683E"/>
    <w:rsid w:val="00440F5A"/>
    <w:rsid w:val="00441640"/>
    <w:rsid w:val="00490291"/>
    <w:rsid w:val="004A2EC7"/>
    <w:rsid w:val="004A4072"/>
    <w:rsid w:val="004B563B"/>
    <w:rsid w:val="004C026D"/>
    <w:rsid w:val="004C5065"/>
    <w:rsid w:val="004C7065"/>
    <w:rsid w:val="004D60C2"/>
    <w:rsid w:val="00504028"/>
    <w:rsid w:val="00515C62"/>
    <w:rsid w:val="00535FF0"/>
    <w:rsid w:val="005516DD"/>
    <w:rsid w:val="00604957"/>
    <w:rsid w:val="00605163"/>
    <w:rsid w:val="00610C04"/>
    <w:rsid w:val="00622CAA"/>
    <w:rsid w:val="006313D5"/>
    <w:rsid w:val="00647DB4"/>
    <w:rsid w:val="00676D0B"/>
    <w:rsid w:val="00693814"/>
    <w:rsid w:val="0069769C"/>
    <w:rsid w:val="006A1221"/>
    <w:rsid w:val="006B59CE"/>
    <w:rsid w:val="006B76DF"/>
    <w:rsid w:val="006F16C7"/>
    <w:rsid w:val="006F6243"/>
    <w:rsid w:val="006F6BD9"/>
    <w:rsid w:val="00731056"/>
    <w:rsid w:val="00756F39"/>
    <w:rsid w:val="007713F0"/>
    <w:rsid w:val="007B5724"/>
    <w:rsid w:val="007F4C5B"/>
    <w:rsid w:val="008315D3"/>
    <w:rsid w:val="008468CE"/>
    <w:rsid w:val="008567FE"/>
    <w:rsid w:val="008615F3"/>
    <w:rsid w:val="00875C0F"/>
    <w:rsid w:val="008770F0"/>
    <w:rsid w:val="008A0CC3"/>
    <w:rsid w:val="008A6A4D"/>
    <w:rsid w:val="008B52D9"/>
    <w:rsid w:val="008C4790"/>
    <w:rsid w:val="008E64F0"/>
    <w:rsid w:val="008F20A2"/>
    <w:rsid w:val="00901AE0"/>
    <w:rsid w:val="0090581A"/>
    <w:rsid w:val="00921681"/>
    <w:rsid w:val="00931E8F"/>
    <w:rsid w:val="00936CB0"/>
    <w:rsid w:val="0097272C"/>
    <w:rsid w:val="00981793"/>
    <w:rsid w:val="00994122"/>
    <w:rsid w:val="00997113"/>
    <w:rsid w:val="009B2568"/>
    <w:rsid w:val="009E4C40"/>
    <w:rsid w:val="009F15C8"/>
    <w:rsid w:val="009F1B16"/>
    <w:rsid w:val="009F780E"/>
    <w:rsid w:val="00A05500"/>
    <w:rsid w:val="00A27965"/>
    <w:rsid w:val="00A533FC"/>
    <w:rsid w:val="00A64594"/>
    <w:rsid w:val="00A9259A"/>
    <w:rsid w:val="00A92797"/>
    <w:rsid w:val="00AD0994"/>
    <w:rsid w:val="00AD570F"/>
    <w:rsid w:val="00AE6F49"/>
    <w:rsid w:val="00AF0FDD"/>
    <w:rsid w:val="00B0647B"/>
    <w:rsid w:val="00B11BFE"/>
    <w:rsid w:val="00B22AE1"/>
    <w:rsid w:val="00B54AFA"/>
    <w:rsid w:val="00B61A05"/>
    <w:rsid w:val="00B95AFC"/>
    <w:rsid w:val="00BE1F94"/>
    <w:rsid w:val="00BE4EAE"/>
    <w:rsid w:val="00BF7438"/>
    <w:rsid w:val="00C14CA3"/>
    <w:rsid w:val="00C26EC6"/>
    <w:rsid w:val="00C300F4"/>
    <w:rsid w:val="00C44B79"/>
    <w:rsid w:val="00C604C3"/>
    <w:rsid w:val="00C83ACA"/>
    <w:rsid w:val="00C95656"/>
    <w:rsid w:val="00CB1837"/>
    <w:rsid w:val="00CB2145"/>
    <w:rsid w:val="00CC3C2B"/>
    <w:rsid w:val="00CC54D7"/>
    <w:rsid w:val="00CE2F84"/>
    <w:rsid w:val="00CF07B2"/>
    <w:rsid w:val="00D266A2"/>
    <w:rsid w:val="00D26EEE"/>
    <w:rsid w:val="00D4268D"/>
    <w:rsid w:val="00D51C0F"/>
    <w:rsid w:val="00D5245B"/>
    <w:rsid w:val="00D65F19"/>
    <w:rsid w:val="00D9233E"/>
    <w:rsid w:val="00DB0D7F"/>
    <w:rsid w:val="00E20790"/>
    <w:rsid w:val="00E256A6"/>
    <w:rsid w:val="00E36B7A"/>
    <w:rsid w:val="00E378A1"/>
    <w:rsid w:val="00E40740"/>
    <w:rsid w:val="00E7391D"/>
    <w:rsid w:val="00E80DB4"/>
    <w:rsid w:val="00E80EDA"/>
    <w:rsid w:val="00EA0BB2"/>
    <w:rsid w:val="00EB5FDE"/>
    <w:rsid w:val="00EC2596"/>
    <w:rsid w:val="00EE3812"/>
    <w:rsid w:val="00EE3CE7"/>
    <w:rsid w:val="00F0252F"/>
    <w:rsid w:val="00F068DD"/>
    <w:rsid w:val="00F160C2"/>
    <w:rsid w:val="00F25ABB"/>
    <w:rsid w:val="00F436EC"/>
    <w:rsid w:val="00F62335"/>
    <w:rsid w:val="00F66740"/>
    <w:rsid w:val="00F66ABC"/>
    <w:rsid w:val="00FD2252"/>
    <w:rsid w:val="00FE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6EA3"/>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8A2"/>
    <w:pPr>
      <w:spacing w:before="100" w:beforeAutospacing="1" w:after="100" w:afterAutospacing="1"/>
    </w:pPr>
  </w:style>
  <w:style w:type="character" w:styleId="a4">
    <w:name w:val="Hyperlink"/>
    <w:basedOn w:val="a0"/>
    <w:uiPriority w:val="99"/>
    <w:unhideWhenUsed/>
    <w:rsid w:val="003E38A2"/>
    <w:rPr>
      <w:color w:val="0000FF"/>
      <w:u w:val="single"/>
    </w:rPr>
  </w:style>
  <w:style w:type="paragraph" w:styleId="a5">
    <w:name w:val="List Paragraph"/>
    <w:basedOn w:val="a"/>
    <w:uiPriority w:val="34"/>
    <w:qFormat/>
    <w:rsid w:val="00441640"/>
    <w:pPr>
      <w:ind w:left="720"/>
      <w:contextualSpacing/>
    </w:pPr>
  </w:style>
  <w:style w:type="paragraph" w:customStyle="1" w:styleId="1">
    <w:name w:val="Абзац списка1"/>
    <w:basedOn w:val="a"/>
    <w:link w:val="ListParagraphChar"/>
    <w:rsid w:val="006F6243"/>
    <w:pPr>
      <w:widowControl w:val="0"/>
      <w:ind w:left="720"/>
      <w:contextualSpacing/>
    </w:pPr>
    <w:rPr>
      <w:rFonts w:ascii="Arial" w:hAnsi="Arial"/>
      <w:sz w:val="20"/>
      <w:szCs w:val="20"/>
    </w:rPr>
  </w:style>
  <w:style w:type="character" w:customStyle="1" w:styleId="ListParagraphChar">
    <w:name w:val="List Paragraph Char"/>
    <w:link w:val="1"/>
    <w:locked/>
    <w:rsid w:val="006F6243"/>
    <w:rPr>
      <w:rFonts w:ascii="Arial" w:hAnsi="Arial"/>
    </w:rPr>
  </w:style>
  <w:style w:type="paragraph" w:styleId="a6">
    <w:name w:val="Balloon Text"/>
    <w:basedOn w:val="a"/>
    <w:link w:val="a7"/>
    <w:rsid w:val="008315D3"/>
    <w:rPr>
      <w:rFonts w:ascii="Tahoma" w:hAnsi="Tahoma" w:cs="Tahoma"/>
      <w:sz w:val="16"/>
      <w:szCs w:val="16"/>
    </w:rPr>
  </w:style>
  <w:style w:type="character" w:customStyle="1" w:styleId="a7">
    <w:name w:val="Текст выноски Знак"/>
    <w:basedOn w:val="a0"/>
    <w:link w:val="a6"/>
    <w:rsid w:val="00831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6EA3"/>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8A2"/>
    <w:pPr>
      <w:spacing w:before="100" w:beforeAutospacing="1" w:after="100" w:afterAutospacing="1"/>
    </w:pPr>
  </w:style>
  <w:style w:type="character" w:styleId="a4">
    <w:name w:val="Hyperlink"/>
    <w:basedOn w:val="a0"/>
    <w:uiPriority w:val="99"/>
    <w:unhideWhenUsed/>
    <w:rsid w:val="003E38A2"/>
    <w:rPr>
      <w:color w:val="0000FF"/>
      <w:u w:val="single"/>
    </w:rPr>
  </w:style>
  <w:style w:type="paragraph" w:styleId="a5">
    <w:name w:val="List Paragraph"/>
    <w:basedOn w:val="a"/>
    <w:uiPriority w:val="34"/>
    <w:qFormat/>
    <w:rsid w:val="00441640"/>
    <w:pPr>
      <w:ind w:left="720"/>
      <w:contextualSpacing/>
    </w:pPr>
  </w:style>
  <w:style w:type="paragraph" w:customStyle="1" w:styleId="1">
    <w:name w:val="Абзац списка1"/>
    <w:basedOn w:val="a"/>
    <w:link w:val="ListParagraphChar"/>
    <w:rsid w:val="006F6243"/>
    <w:pPr>
      <w:widowControl w:val="0"/>
      <w:ind w:left="720"/>
      <w:contextualSpacing/>
    </w:pPr>
    <w:rPr>
      <w:rFonts w:ascii="Arial" w:hAnsi="Arial"/>
      <w:sz w:val="20"/>
      <w:szCs w:val="20"/>
    </w:rPr>
  </w:style>
  <w:style w:type="character" w:customStyle="1" w:styleId="ListParagraphChar">
    <w:name w:val="List Paragraph Char"/>
    <w:link w:val="1"/>
    <w:locked/>
    <w:rsid w:val="006F6243"/>
    <w:rPr>
      <w:rFonts w:ascii="Arial" w:hAnsi="Arial"/>
    </w:rPr>
  </w:style>
  <w:style w:type="paragraph" w:styleId="a6">
    <w:name w:val="Balloon Text"/>
    <w:basedOn w:val="a"/>
    <w:link w:val="a7"/>
    <w:rsid w:val="008315D3"/>
    <w:rPr>
      <w:rFonts w:ascii="Tahoma" w:hAnsi="Tahoma" w:cs="Tahoma"/>
      <w:sz w:val="16"/>
      <w:szCs w:val="16"/>
    </w:rPr>
  </w:style>
  <w:style w:type="character" w:customStyle="1" w:styleId="a7">
    <w:name w:val="Текст выноски Знак"/>
    <w:basedOn w:val="a0"/>
    <w:link w:val="a6"/>
    <w:rsid w:val="00831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8336">
      <w:bodyDiv w:val="1"/>
      <w:marLeft w:val="0"/>
      <w:marRight w:val="0"/>
      <w:marTop w:val="0"/>
      <w:marBottom w:val="0"/>
      <w:divBdr>
        <w:top w:val="none" w:sz="0" w:space="0" w:color="auto"/>
        <w:left w:val="none" w:sz="0" w:space="0" w:color="auto"/>
        <w:bottom w:val="none" w:sz="0" w:space="0" w:color="auto"/>
        <w:right w:val="none" w:sz="0" w:space="0" w:color="auto"/>
      </w:divBdr>
      <w:divsChild>
        <w:div w:id="1972708561">
          <w:marLeft w:val="0"/>
          <w:marRight w:val="0"/>
          <w:marTop w:val="0"/>
          <w:marBottom w:val="0"/>
          <w:divBdr>
            <w:top w:val="none" w:sz="0" w:space="0" w:color="auto"/>
            <w:left w:val="none" w:sz="0" w:space="0" w:color="auto"/>
            <w:bottom w:val="none" w:sz="0" w:space="0" w:color="auto"/>
            <w:right w:val="none" w:sz="0" w:space="0" w:color="auto"/>
          </w:divBdr>
        </w:div>
        <w:div w:id="1882742178">
          <w:marLeft w:val="0"/>
          <w:marRight w:val="0"/>
          <w:marTop w:val="0"/>
          <w:marBottom w:val="0"/>
          <w:divBdr>
            <w:top w:val="none" w:sz="0" w:space="0" w:color="auto"/>
            <w:left w:val="none" w:sz="0" w:space="0" w:color="auto"/>
            <w:bottom w:val="none" w:sz="0" w:space="0" w:color="auto"/>
            <w:right w:val="none" w:sz="0" w:space="0" w:color="auto"/>
          </w:divBdr>
        </w:div>
        <w:div w:id="1075280541">
          <w:marLeft w:val="0"/>
          <w:marRight w:val="0"/>
          <w:marTop w:val="0"/>
          <w:marBottom w:val="0"/>
          <w:divBdr>
            <w:top w:val="none" w:sz="0" w:space="0" w:color="auto"/>
            <w:left w:val="none" w:sz="0" w:space="0" w:color="auto"/>
            <w:bottom w:val="none" w:sz="0" w:space="0" w:color="auto"/>
            <w:right w:val="none" w:sz="0" w:space="0" w:color="auto"/>
          </w:divBdr>
        </w:div>
        <w:div w:id="302277337">
          <w:marLeft w:val="0"/>
          <w:marRight w:val="0"/>
          <w:marTop w:val="0"/>
          <w:marBottom w:val="0"/>
          <w:divBdr>
            <w:top w:val="none" w:sz="0" w:space="0" w:color="auto"/>
            <w:left w:val="none" w:sz="0" w:space="0" w:color="auto"/>
            <w:bottom w:val="none" w:sz="0" w:space="0" w:color="auto"/>
            <w:right w:val="none" w:sz="0" w:space="0" w:color="auto"/>
          </w:divBdr>
        </w:div>
        <w:div w:id="1068843488">
          <w:marLeft w:val="0"/>
          <w:marRight w:val="0"/>
          <w:marTop w:val="0"/>
          <w:marBottom w:val="0"/>
          <w:divBdr>
            <w:top w:val="none" w:sz="0" w:space="0" w:color="auto"/>
            <w:left w:val="none" w:sz="0" w:space="0" w:color="auto"/>
            <w:bottom w:val="none" w:sz="0" w:space="0" w:color="auto"/>
            <w:right w:val="none" w:sz="0" w:space="0" w:color="auto"/>
          </w:divBdr>
        </w:div>
        <w:div w:id="1493136074">
          <w:marLeft w:val="0"/>
          <w:marRight w:val="0"/>
          <w:marTop w:val="0"/>
          <w:marBottom w:val="0"/>
          <w:divBdr>
            <w:top w:val="none" w:sz="0" w:space="0" w:color="auto"/>
            <w:left w:val="none" w:sz="0" w:space="0" w:color="auto"/>
            <w:bottom w:val="none" w:sz="0" w:space="0" w:color="auto"/>
            <w:right w:val="none" w:sz="0" w:space="0" w:color="auto"/>
          </w:divBdr>
        </w:div>
        <w:div w:id="1616405198">
          <w:marLeft w:val="0"/>
          <w:marRight w:val="0"/>
          <w:marTop w:val="0"/>
          <w:marBottom w:val="0"/>
          <w:divBdr>
            <w:top w:val="none" w:sz="0" w:space="0" w:color="auto"/>
            <w:left w:val="none" w:sz="0" w:space="0" w:color="auto"/>
            <w:bottom w:val="none" w:sz="0" w:space="0" w:color="auto"/>
            <w:right w:val="none" w:sz="0" w:space="0" w:color="auto"/>
          </w:divBdr>
        </w:div>
        <w:div w:id="571964395">
          <w:marLeft w:val="0"/>
          <w:marRight w:val="0"/>
          <w:marTop w:val="0"/>
          <w:marBottom w:val="0"/>
          <w:divBdr>
            <w:top w:val="none" w:sz="0" w:space="0" w:color="auto"/>
            <w:left w:val="none" w:sz="0" w:space="0" w:color="auto"/>
            <w:bottom w:val="none" w:sz="0" w:space="0" w:color="auto"/>
            <w:right w:val="none" w:sz="0" w:space="0" w:color="auto"/>
          </w:divBdr>
        </w:div>
      </w:divsChild>
    </w:div>
    <w:div w:id="414060647">
      <w:bodyDiv w:val="1"/>
      <w:marLeft w:val="0"/>
      <w:marRight w:val="0"/>
      <w:marTop w:val="0"/>
      <w:marBottom w:val="0"/>
      <w:divBdr>
        <w:top w:val="none" w:sz="0" w:space="0" w:color="auto"/>
        <w:left w:val="none" w:sz="0" w:space="0" w:color="auto"/>
        <w:bottom w:val="none" w:sz="0" w:space="0" w:color="auto"/>
        <w:right w:val="none" w:sz="0" w:space="0" w:color="auto"/>
      </w:divBdr>
    </w:div>
    <w:div w:id="1429501654">
      <w:bodyDiv w:val="1"/>
      <w:marLeft w:val="0"/>
      <w:marRight w:val="0"/>
      <w:marTop w:val="0"/>
      <w:marBottom w:val="0"/>
      <w:divBdr>
        <w:top w:val="none" w:sz="0" w:space="0" w:color="auto"/>
        <w:left w:val="none" w:sz="0" w:space="0" w:color="auto"/>
        <w:bottom w:val="none" w:sz="0" w:space="0" w:color="auto"/>
        <w:right w:val="none" w:sz="0" w:space="0" w:color="auto"/>
      </w:divBdr>
    </w:div>
    <w:div w:id="16307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6B07-5EA3-4C05-9A1B-66AA800B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DEXP</cp:lastModifiedBy>
  <cp:revision>39</cp:revision>
  <cp:lastPrinted>2025-06-09T13:16:00Z</cp:lastPrinted>
  <dcterms:created xsi:type="dcterms:W3CDTF">2025-06-09T05:37:00Z</dcterms:created>
  <dcterms:modified xsi:type="dcterms:W3CDTF">2025-06-09T13:18:00Z</dcterms:modified>
</cp:coreProperties>
</file>